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A84F" w14:textId="77777777" w:rsidR="007D67E8" w:rsidRDefault="006F1448" w:rsidP="6075A4F1">
      <w:pPr>
        <w:jc w:val="center"/>
        <w:rPr>
          <w:rFonts w:ascii="Arial" w:eastAsia="Arial" w:hAnsi="Arial" w:cs="Arial"/>
          <w:sz w:val="28"/>
          <w:szCs w:val="28"/>
        </w:rPr>
      </w:pPr>
      <w:r w:rsidRPr="6075A4F1">
        <w:rPr>
          <w:rFonts w:ascii="Arial" w:eastAsia="Arial" w:hAnsi="Arial" w:cs="Arial"/>
          <w:b/>
          <w:bCs/>
          <w:sz w:val="28"/>
          <w:szCs w:val="28"/>
          <w:lang w:val="cy-GB"/>
        </w:rPr>
        <w:t>Cyngor Abertawe</w:t>
      </w:r>
      <w:r w:rsidRPr="6075A4F1">
        <w:rPr>
          <w:rFonts w:ascii="Arial" w:eastAsia="Arial" w:hAnsi="Arial" w:cs="Arial"/>
          <w:bCs/>
          <w:sz w:val="24"/>
          <w:szCs w:val="24"/>
          <w:lang w:val="cy-GB"/>
        </w:rPr>
        <w:t xml:space="preserve"> </w:t>
      </w:r>
    </w:p>
    <w:p w14:paraId="76C6A850" w14:textId="77777777" w:rsidR="007D67E8" w:rsidRPr="00C72571" w:rsidRDefault="006F1448" w:rsidP="6075A4F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72571">
        <w:rPr>
          <w:rFonts w:ascii="Arial" w:eastAsia="Arial" w:hAnsi="Arial" w:cs="Arial"/>
          <w:b/>
          <w:bCs/>
          <w:sz w:val="28"/>
          <w:szCs w:val="28"/>
          <w:lang w:val="cy-GB"/>
        </w:rPr>
        <w:t>Tai â Chymorth – Canllawiau am waharddiadau dros dro</w:t>
      </w:r>
    </w:p>
    <w:p w14:paraId="6C65888D" w14:textId="77777777" w:rsidR="00F61973" w:rsidRDefault="00F61973" w:rsidP="00F61973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berthnasol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I: </w:t>
      </w:r>
      <w:r w:rsidRPr="0F2E974E">
        <w:rPr>
          <w:rFonts w:ascii="Arial" w:hAnsi="Arial" w:cs="Arial"/>
          <w:b/>
          <w:bCs/>
          <w:sz w:val="24"/>
          <w:szCs w:val="24"/>
          <w:lang w:val="cy-GB"/>
        </w:rPr>
        <w:t>Lety â chymorth –</w:t>
      </w:r>
    </w:p>
    <w:p w14:paraId="0E348B3A" w14:textId="77777777" w:rsidR="00F61973" w:rsidRDefault="00F61973" w:rsidP="00F619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5A5DB90">
        <w:rPr>
          <w:rFonts w:ascii="Arial" w:hAnsi="Arial" w:cs="Arial"/>
          <w:sz w:val="24"/>
          <w:szCs w:val="24"/>
          <w:lang w:val="cy-GB"/>
        </w:rPr>
        <w:t xml:space="preserve">A ddarperir gan Landlord Cymunedol neu Elusen Gofrestredig. </w:t>
      </w:r>
    </w:p>
    <w:p w14:paraId="10CDE93E" w14:textId="77777777" w:rsidR="00F61973" w:rsidRPr="0025086E" w:rsidRDefault="00F61973" w:rsidP="00F619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5A5DB90">
        <w:rPr>
          <w:rFonts w:ascii="Arial" w:hAnsi="Arial" w:cs="Arial"/>
          <w:sz w:val="24"/>
          <w:szCs w:val="24"/>
          <w:lang w:val="cy-GB"/>
        </w:rPr>
        <w:t xml:space="preserve">Llety sy'n bodloni'r diffiniad o lety â chymorth o dan y Ddeddf. </w:t>
      </w:r>
    </w:p>
    <w:p w14:paraId="76C6A851" w14:textId="51AC4310" w:rsidR="6075A4F1" w:rsidRDefault="00F61973" w:rsidP="00F61973">
      <w:pPr>
        <w:jc w:val="center"/>
        <w:rPr>
          <w:rFonts w:ascii="Arial" w:hAnsi="Arial" w:cs="Arial"/>
          <w:sz w:val="24"/>
          <w:szCs w:val="24"/>
          <w:lang w:val="cy-GB"/>
        </w:rPr>
      </w:pPr>
      <w:r w:rsidRPr="25A5DB90">
        <w:rPr>
          <w:rFonts w:ascii="Arial" w:hAnsi="Arial" w:cs="Arial"/>
          <w:sz w:val="24"/>
          <w:szCs w:val="24"/>
          <w:lang w:val="cy-GB"/>
        </w:rPr>
        <w:t>Ar gyfer landlordiaid sy'n defnyddio Contractau Safonol â Chymorth, sy'n cynnwys cymal gwahardd dros dro.</w:t>
      </w:r>
    </w:p>
    <w:p w14:paraId="5895B0E0" w14:textId="023369AC" w:rsidR="007C6126" w:rsidRDefault="00AB7984" w:rsidP="00AB798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Tymor Contract Safonol a Chymorth</w:t>
      </w:r>
    </w:p>
    <w:p w14:paraId="3565A523" w14:textId="77777777" w:rsidR="00AB7984" w:rsidRDefault="00AB7984" w:rsidP="00AB7984">
      <w:pPr>
        <w:rPr>
          <w:rFonts w:ascii="Arial" w:eastAsia="Arial" w:hAnsi="Arial" w:cs="Arial"/>
          <w:sz w:val="24"/>
          <w:szCs w:val="24"/>
        </w:rPr>
      </w:pPr>
      <w:r w:rsidRPr="25A5DB90">
        <w:rPr>
          <w:rFonts w:ascii="Arial" w:eastAsia="Arial" w:hAnsi="Arial" w:cs="Arial"/>
          <w:sz w:val="24"/>
          <w:szCs w:val="24"/>
          <w:lang w:val="cy-GB"/>
        </w:rPr>
        <w:t xml:space="preserve">Bydd landlordiaid wedi creu eu Contractau Meddiannaeth Safonol â Chymorth eu hunain yn seiliedig ar </w:t>
      </w:r>
      <w:hyperlink r:id="rId11" w:history="1">
        <w:r w:rsidRPr="25A5DB90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fodel meddiannaeth (cyfnodol safonol)</w:t>
        </w:r>
      </w:hyperlink>
      <w:r w:rsidRPr="25A5DB90">
        <w:rPr>
          <w:rFonts w:ascii="Arial" w:eastAsia="Arial" w:hAnsi="Arial" w:cs="Arial"/>
          <w:sz w:val="24"/>
          <w:szCs w:val="24"/>
          <w:lang w:val="cy-GB"/>
        </w:rPr>
        <w:t xml:space="preserve"> Llywodraeth Cymru a </w:t>
      </w:r>
      <w:hyperlink r:id="rId12" w:history="1">
        <w:r w:rsidRPr="25A5DB90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 xml:space="preserve">Chanllawiau i greu contractau pan nad yw datganiadau ysgrifenedig enghreifftiol yn gymwys. </w:t>
        </w:r>
      </w:hyperlink>
      <w:r w:rsidRPr="25A5DB90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2F4C2BA2" w14:textId="77777777" w:rsidR="00AB7984" w:rsidRPr="00040C91" w:rsidRDefault="00AB7984" w:rsidP="00AB7984">
      <w:pPr>
        <w:rPr>
          <w:rFonts w:ascii="Arial" w:hAnsi="Arial" w:cs="Arial"/>
          <w:sz w:val="24"/>
          <w:szCs w:val="24"/>
        </w:rPr>
      </w:pPr>
      <w:r w:rsidRPr="25A5DB90">
        <w:rPr>
          <w:rFonts w:ascii="Arial" w:eastAsia="Arial" w:hAnsi="Arial" w:cs="Arial"/>
          <w:sz w:val="24"/>
          <w:szCs w:val="24"/>
          <w:lang w:val="cy-GB"/>
        </w:rPr>
        <w:t xml:space="preserve">Mae'r amod Gwaharddiad </w:t>
      </w:r>
      <w:r w:rsidRPr="25A5DB9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Dros Dro a ddarperir gan adran 145 o'r Ddeddf yn amod sylfaenol o Gontract Safonol â Chymorth. Fodd bynnag, gall y landlord a deiliad y contract gytuno i beidio â chynnwys hyn yn y contract safonol â chymorth (gan y byddai ei hepgor yn gwella sefyllfa deiliad y contract, yn unol ag adran 20 o'r Ddeddf). </w:t>
      </w:r>
    </w:p>
    <w:p w14:paraId="69F728C0" w14:textId="77777777" w:rsidR="00AB7984" w:rsidRDefault="00AB7984" w:rsidP="00AB79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Er mwyn i'r canllawiau hyn fod yn berthnasol, rhaid i'r landlord gael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Polisi Gwahardd Dros Dro</w:t>
      </w:r>
      <w:r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76C6A88E" w14:textId="0BD4E22B" w:rsidR="00C72571" w:rsidRPr="001148C7" w:rsidRDefault="00E020C7" w:rsidP="001148C7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Fframwaith</w:t>
      </w:r>
      <w:proofErr w:type="spellEnd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Cyfreithiol</w:t>
      </w:r>
      <w:proofErr w:type="spellEnd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arweiniad</w:t>
      </w:r>
      <w:proofErr w:type="spellEnd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a </w:t>
      </w:r>
      <w:proofErr w:type="spellStart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dogfennau</w:t>
      </w:r>
      <w:proofErr w:type="spellEnd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148C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cysylltiedig</w:t>
      </w:r>
      <w:proofErr w:type="spellEnd"/>
    </w:p>
    <w:p w14:paraId="126B3A60" w14:textId="77777777" w:rsidR="001148C7" w:rsidRPr="001148C7" w:rsidRDefault="001148C7" w:rsidP="001148C7">
      <w:pPr>
        <w:pStyle w:val="ListParagraph"/>
        <w:rPr>
          <w:rFonts w:ascii="Arial" w:eastAsia="Arial" w:hAnsi="Arial" w:cs="Arial"/>
          <w:bCs/>
          <w:sz w:val="24"/>
          <w:szCs w:val="28"/>
        </w:rPr>
      </w:pPr>
      <w:r w:rsidRPr="001148C7">
        <w:rPr>
          <w:rFonts w:ascii="Arial" w:eastAsia="Arial" w:hAnsi="Arial" w:cs="Arial"/>
          <w:bCs/>
          <w:sz w:val="24"/>
          <w:szCs w:val="28"/>
          <w:lang w:val="cy-GB"/>
        </w:rPr>
        <w:t xml:space="preserve">Mae'r weithdrefn hon yn nodi’r arweiniad y mae’n rhaid ei ddilyn i sicrhau cydymffurfiaeth â'r ddeddfwriaeth berthnasol o ran defnyddio gwaharddiadau dros dro mewn llety â chymorth. </w:t>
      </w:r>
    </w:p>
    <w:p w14:paraId="36AB38FC" w14:textId="77777777" w:rsidR="001148C7" w:rsidRPr="001148C7" w:rsidRDefault="001148C7" w:rsidP="001148C7">
      <w:pPr>
        <w:pStyle w:val="ListParagraph"/>
        <w:rPr>
          <w:rFonts w:ascii="Arial" w:eastAsia="Arial" w:hAnsi="Arial" w:cs="Arial"/>
          <w:bCs/>
          <w:sz w:val="24"/>
          <w:szCs w:val="28"/>
        </w:rPr>
      </w:pPr>
    </w:p>
    <w:p w14:paraId="61B5F9A8" w14:textId="72E443F0" w:rsidR="001148C7" w:rsidRDefault="001148C7" w:rsidP="001148C7">
      <w:pPr>
        <w:pStyle w:val="ListParagraph"/>
        <w:rPr>
          <w:rFonts w:ascii="Arial" w:eastAsia="Arial" w:hAnsi="Arial" w:cs="Arial"/>
          <w:bCs/>
          <w:sz w:val="24"/>
          <w:szCs w:val="28"/>
          <w:lang w:val="cy-GB"/>
        </w:rPr>
      </w:pPr>
      <w:r w:rsidRPr="001148C7">
        <w:rPr>
          <w:rFonts w:ascii="Arial" w:eastAsia="Arial" w:hAnsi="Arial" w:cs="Arial"/>
          <w:bCs/>
          <w:sz w:val="24"/>
          <w:szCs w:val="28"/>
          <w:lang w:val="cy-GB"/>
        </w:rPr>
        <w:t>Mae'r ddeddfwriaeth, y dogfennau a'r arweiniad canlynol wedi'u defnyddio i ddatblygu'r weithdrefn hon a chyfeirir atynt drwyddi draw:</w:t>
      </w:r>
    </w:p>
    <w:p w14:paraId="3A0F512A" w14:textId="78A97F36" w:rsidR="001148C7" w:rsidRDefault="001148C7" w:rsidP="001148C7">
      <w:pPr>
        <w:pStyle w:val="ListParagraph"/>
        <w:rPr>
          <w:rFonts w:ascii="Arial" w:eastAsia="Arial" w:hAnsi="Arial" w:cs="Arial"/>
          <w:bCs/>
          <w:sz w:val="24"/>
          <w:szCs w:val="28"/>
          <w:lang w:val="cy-GB"/>
        </w:rPr>
      </w:pPr>
    </w:p>
    <w:p w14:paraId="342B7B35" w14:textId="77777777" w:rsidR="001148C7" w:rsidRDefault="001148C7" w:rsidP="001148C7">
      <w:pPr>
        <w:pStyle w:val="paragraph"/>
        <w:spacing w:before="0" w:beforeAutospacing="0" w:after="0" w:afterAutospacing="0"/>
        <w:ind w:left="1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lang w:val="cy-GB"/>
        </w:rPr>
        <w:t>Deddf Rhentu Cartrefi (Cymru) 2016 -</w:t>
      </w:r>
      <w:r>
        <w:rPr>
          <w:rStyle w:val="normaltextrun"/>
          <w:rFonts w:ascii="Arial" w:eastAsiaTheme="majorEastAsia" w:hAnsi="Arial" w:cs="Arial"/>
          <w:bCs/>
          <w:lang w:val="cy-GB"/>
        </w:rPr>
        <w:t xml:space="preserve"> </w:t>
      </w:r>
      <w:r w:rsidRPr="00722945">
        <w:rPr>
          <w:rStyle w:val="normaltextrun"/>
          <w:rFonts w:ascii="Arial" w:eastAsiaTheme="majorEastAsia" w:hAnsi="Arial" w:cs="Arial"/>
          <w:b/>
          <w:bCs/>
          <w:shd w:val="clear" w:color="auto" w:fill="D9D9D9" w:themeFill="background1" w:themeFillShade="D9"/>
          <w:lang w:val="cy-GB"/>
        </w:rPr>
        <w:t>Tenantiaethau a thrwyddedau y mae rheolau arbennig yn berthnasol iddynt: Llety â Chymorth</w:t>
      </w:r>
    </w:p>
    <w:p w14:paraId="03226ABD" w14:textId="77777777" w:rsidR="001148C7" w:rsidRDefault="001148C7" w:rsidP="001148C7">
      <w:pPr>
        <w:pStyle w:val="paragraph"/>
        <w:spacing w:before="0" w:beforeAutospacing="0" w:after="0" w:afterAutospacing="0"/>
        <w:ind w:lef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lang w:val="cy-GB"/>
        </w:rPr>
        <w:t>Atodlen 2 Rhan 5, paragraff 13</w:t>
      </w:r>
      <w:r>
        <w:rPr>
          <w:rStyle w:val="normaltextrun"/>
          <w:rFonts w:ascii="Arial" w:eastAsiaTheme="majorEastAsia" w:hAnsi="Arial" w:cs="Arial"/>
          <w:bCs/>
          <w:lang w:val="cy-GB"/>
        </w:rPr>
        <w:t xml:space="preserve"> </w:t>
      </w:r>
      <w:hyperlink r:id="rId13" w:tgtFrame="_blank" w:history="1">
        <w:r>
          <w:rPr>
            <w:rStyle w:val="normaltextrun"/>
            <w:rFonts w:ascii="Arial" w:eastAsiaTheme="majorEastAsia" w:hAnsi="Arial" w:cs="Arial"/>
            <w:color w:val="0000FF"/>
            <w:u w:val="single"/>
            <w:lang w:val="cy-GB"/>
          </w:rPr>
          <w:t>https://www.legislation.gov.uk/cy/anaw/2016/1/schedule/2/welsh</w:t>
        </w:r>
      </w:hyperlink>
      <w:r>
        <w:rPr>
          <w:rStyle w:val="eop"/>
          <w:rFonts w:ascii="Arial" w:hAnsi="Arial" w:cs="Arial"/>
          <w:color w:val="0000FF"/>
          <w:lang w:val="cy-GB"/>
        </w:rPr>
        <w:t> </w:t>
      </w:r>
    </w:p>
    <w:p w14:paraId="5A6576E7" w14:textId="77777777" w:rsidR="001148C7" w:rsidRDefault="001148C7" w:rsidP="001148C7">
      <w:pPr>
        <w:pStyle w:val="paragraph"/>
        <w:spacing w:before="0" w:beforeAutospacing="0" w:after="0" w:afterAutospacing="0"/>
        <w:ind w:lef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  <w:lang w:val="cy-GB"/>
        </w:rPr>
        <w:t> </w:t>
      </w:r>
    </w:p>
    <w:p w14:paraId="018F5623" w14:textId="77777777" w:rsidR="001148C7" w:rsidRDefault="001148C7" w:rsidP="001148C7">
      <w:pPr>
        <w:pStyle w:val="paragraph"/>
        <w:spacing w:before="0" w:beforeAutospacing="0" w:after="0" w:afterAutospacing="0"/>
        <w:ind w:left="195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lang w:val="cy-GB"/>
        </w:rPr>
        <w:t xml:space="preserve">Deddf Rhentu Cartrefi (Cymru) 2016 - Rhan </w:t>
      </w:r>
      <w:r>
        <w:rPr>
          <w:rStyle w:val="normaltextrun"/>
          <w:rFonts w:ascii="Arial" w:eastAsiaTheme="majorEastAsia" w:hAnsi="Arial" w:cs="Arial"/>
          <w:b/>
          <w:bCs/>
          <w:smallCaps/>
          <w:lang w:val="cy-GB"/>
        </w:rPr>
        <w:t>8</w:t>
      </w:r>
      <w:r>
        <w:rPr>
          <w:rStyle w:val="normaltextrun"/>
          <w:rFonts w:ascii="Arial" w:eastAsiaTheme="majorEastAsia" w:hAnsi="Arial" w:cs="Arial"/>
          <w:b/>
          <w:bCs/>
          <w:lang w:val="cy-GB"/>
        </w:rPr>
        <w:t xml:space="preserve"> Adran </w:t>
      </w:r>
      <w:r>
        <w:rPr>
          <w:rStyle w:val="normaltextrun"/>
          <w:rFonts w:ascii="Arial" w:eastAsiaTheme="majorEastAsia" w:hAnsi="Arial" w:cs="Arial"/>
          <w:b/>
          <w:bCs/>
          <w:smallCaps/>
          <w:lang w:val="cy-GB"/>
        </w:rPr>
        <w:t xml:space="preserve">143-146 Contractau Safonol â Chymorth </w:t>
      </w:r>
    </w:p>
    <w:p w14:paraId="72E83B81" w14:textId="77777777" w:rsidR="001148C7" w:rsidRDefault="006D18F6" w:rsidP="001148C7">
      <w:pPr>
        <w:pStyle w:val="paragraph"/>
        <w:spacing w:before="0" w:beforeAutospacing="0" w:after="0" w:afterAutospacing="0"/>
        <w:ind w:left="195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1148C7">
          <w:rPr>
            <w:rStyle w:val="normaltextrun"/>
            <w:rFonts w:ascii="Arial" w:eastAsiaTheme="majorEastAsia" w:hAnsi="Arial" w:cs="Arial"/>
            <w:color w:val="0000FF"/>
            <w:u w:val="single"/>
            <w:lang w:val="cy-GB"/>
          </w:rPr>
          <w:t>https://www.legislation.gov.uk/anaw/2016/1/part/8/welsh</w:t>
        </w:r>
      </w:hyperlink>
      <w:r w:rsidR="001148C7">
        <w:rPr>
          <w:rStyle w:val="normaltextrun"/>
          <w:rFonts w:ascii="Arial" w:eastAsiaTheme="majorEastAsia" w:hAnsi="Arial" w:cs="Arial"/>
          <w:bCs/>
          <w:lang w:val="cy-GB"/>
        </w:rPr>
        <w:t> </w:t>
      </w:r>
      <w:r w:rsidR="001148C7">
        <w:rPr>
          <w:rStyle w:val="eop"/>
          <w:rFonts w:ascii="Arial" w:hAnsi="Arial" w:cs="Arial"/>
          <w:lang w:val="cy-GB"/>
        </w:rPr>
        <w:t> </w:t>
      </w:r>
    </w:p>
    <w:p w14:paraId="523FA5F2" w14:textId="77777777" w:rsidR="001148C7" w:rsidRDefault="001148C7" w:rsidP="001148C7">
      <w:pPr>
        <w:pStyle w:val="paragraph"/>
        <w:spacing w:before="0" w:beforeAutospacing="0" w:after="0" w:afterAutospacing="0"/>
        <w:ind w:lef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lang w:val="cy-GB"/>
        </w:rPr>
        <w:t> </w:t>
      </w:r>
    </w:p>
    <w:p w14:paraId="6ECE1173" w14:textId="77777777" w:rsidR="001148C7" w:rsidRDefault="001148C7" w:rsidP="001148C7">
      <w:pPr>
        <w:pStyle w:val="paragraph"/>
        <w:spacing w:before="0" w:beforeAutospacing="0" w:after="0" w:afterAutospacing="0"/>
        <w:ind w:lef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lang w:val="cy-GB"/>
        </w:rPr>
        <w:t xml:space="preserve">Canllawiau a Ffurflenni Llety â Chymorth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lang w:val="cy-GB"/>
        </w:rPr>
        <w:t>LlC</w:t>
      </w:r>
      <w:proofErr w:type="spellEnd"/>
      <w:r>
        <w:rPr>
          <w:rStyle w:val="normaltextrun"/>
          <w:rFonts w:ascii="Arial" w:eastAsiaTheme="majorEastAsia" w:hAnsi="Arial" w:cs="Arial"/>
          <w:b/>
          <w:bCs/>
          <w:lang w:val="cy-GB"/>
        </w:rPr>
        <w:t xml:space="preserve"> 2022</w:t>
      </w:r>
      <w:r>
        <w:rPr>
          <w:rStyle w:val="eop"/>
          <w:rFonts w:ascii="Arial" w:hAnsi="Arial" w:cs="Arial"/>
          <w:lang w:val="cy-GB"/>
        </w:rPr>
        <w:t> </w:t>
      </w:r>
    </w:p>
    <w:p w14:paraId="72804F20" w14:textId="77777777" w:rsidR="001148C7" w:rsidRDefault="006D18F6" w:rsidP="001148C7">
      <w:pPr>
        <w:pStyle w:val="paragraph"/>
        <w:spacing w:before="0" w:beforeAutospacing="0" w:after="0" w:afterAutospacing="0"/>
        <w:ind w:left="195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 w:rsidR="001148C7">
          <w:rPr>
            <w:rStyle w:val="normaltextrun"/>
            <w:rFonts w:ascii="Arial" w:eastAsiaTheme="majorEastAsia" w:hAnsi="Arial" w:cs="Arial"/>
            <w:color w:val="0000FF"/>
            <w:u w:val="single"/>
            <w:lang w:val="cy-GB"/>
          </w:rPr>
          <w:t>https://www.llyw.cymru/rhentu-cartrefi-llety-chymorth</w:t>
        </w:r>
      </w:hyperlink>
      <w:r w:rsidR="001148C7">
        <w:rPr>
          <w:rStyle w:val="eop"/>
          <w:rFonts w:ascii="Arial" w:hAnsi="Arial" w:cs="Arial"/>
          <w:color w:val="0000FF"/>
          <w:lang w:val="cy-GB"/>
        </w:rPr>
        <w:t> </w:t>
      </w:r>
    </w:p>
    <w:p w14:paraId="3F6883A0" w14:textId="77777777" w:rsidR="001148C7" w:rsidRDefault="001148C7" w:rsidP="001148C7">
      <w:pPr>
        <w:pStyle w:val="paragraph"/>
        <w:spacing w:before="0" w:beforeAutospacing="0" w:after="0" w:afterAutospacing="0"/>
        <w:ind w:left="1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FF"/>
          <w:lang w:val="cy-GB"/>
        </w:rPr>
        <w:t> </w:t>
      </w:r>
    </w:p>
    <w:p w14:paraId="278E547D" w14:textId="77777777" w:rsidR="001148C7" w:rsidRDefault="001148C7" w:rsidP="001148C7">
      <w:pPr>
        <w:pStyle w:val="paragraph"/>
        <w:spacing w:before="0" w:beforeAutospacing="0" w:after="0" w:afterAutospacing="0"/>
        <w:ind w:left="1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lang w:val="cy-GB"/>
        </w:rPr>
        <w:t>Ffurf Ragnodedig RHW1 Llywodraeth Cymru "Hysbysiad o Gontract Safonol: ffurflen "</w:t>
      </w:r>
      <w:r>
        <w:rPr>
          <w:rStyle w:val="eop"/>
          <w:rFonts w:ascii="Arial" w:hAnsi="Arial" w:cs="Arial"/>
          <w:lang w:val="cy-GB"/>
        </w:rPr>
        <w:t> </w:t>
      </w:r>
    </w:p>
    <w:p w14:paraId="1A4BFE34" w14:textId="77777777" w:rsidR="001148C7" w:rsidRDefault="006D18F6" w:rsidP="001148C7">
      <w:pPr>
        <w:pStyle w:val="paragraph"/>
        <w:spacing w:before="0" w:beforeAutospacing="0" w:after="0" w:afterAutospacing="0"/>
        <w:ind w:left="195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 w:rsidR="001148C7">
          <w:rPr>
            <w:rStyle w:val="normaltextrun"/>
            <w:rFonts w:ascii="Arial" w:eastAsiaTheme="majorEastAsia" w:hAnsi="Arial" w:cs="Arial"/>
            <w:color w:val="0000FF"/>
            <w:u w:val="single"/>
            <w:lang w:val="cy-GB"/>
          </w:rPr>
          <w:t>https://www.llyw.cymru/hysbysiad-o-gontract-safonol-ffurflen-rhw1</w:t>
        </w:r>
      </w:hyperlink>
      <w:r w:rsidR="001148C7">
        <w:rPr>
          <w:rStyle w:val="eop"/>
          <w:rFonts w:ascii="Arial" w:hAnsi="Arial" w:cs="Arial"/>
          <w:color w:val="0000FF"/>
          <w:lang w:val="cy-GB"/>
        </w:rPr>
        <w:t> </w:t>
      </w:r>
    </w:p>
    <w:p w14:paraId="7063CC9B" w14:textId="77777777" w:rsidR="001148C7" w:rsidRDefault="001148C7" w:rsidP="001148C7"/>
    <w:p w14:paraId="3FAD4D98" w14:textId="23104BAD" w:rsidR="001148C7" w:rsidRDefault="001148C7" w:rsidP="001148C7">
      <w:pPr>
        <w:ind w:left="190"/>
      </w:pPr>
      <w:r w:rsidRPr="00C2491E">
        <w:rPr>
          <w:rFonts w:ascii="Arial" w:hAnsi="Arial" w:cs="Arial"/>
          <w:b/>
          <w:bCs/>
          <w:sz w:val="24"/>
          <w:lang w:val="cy-GB"/>
        </w:rPr>
        <w:t>Hysbysiad o wahardd dros dro – Contract Safonol â Chymorth: ffurflen RHW15</w:t>
      </w:r>
      <w:r w:rsidRPr="00C2491E">
        <w:rPr>
          <w:lang w:val="cy-GB"/>
        </w:rPr>
        <w:t xml:space="preserve"> </w:t>
      </w:r>
    </w:p>
    <w:p w14:paraId="7686A0A6" w14:textId="77777777" w:rsidR="001148C7" w:rsidRPr="00C2491E" w:rsidRDefault="006D18F6" w:rsidP="001148C7">
      <w:pPr>
        <w:ind w:left="190"/>
        <w:rPr>
          <w:rFonts w:ascii="Arial" w:hAnsi="Arial" w:cs="Arial"/>
          <w:sz w:val="24"/>
        </w:rPr>
      </w:pPr>
      <w:hyperlink r:id="rId17" w:history="1">
        <w:r w:rsidR="001148C7" w:rsidRPr="00C2491E">
          <w:rPr>
            <w:rStyle w:val="Hyperlink"/>
            <w:rFonts w:ascii="Arial" w:hAnsi="Arial" w:cs="Arial"/>
            <w:sz w:val="24"/>
            <w:lang w:val="cy-GB"/>
          </w:rPr>
          <w:t>https://www.legislation.gov.uk/cy/wsi/2022/244/schedule/part/15/made/welsh</w:t>
        </w:r>
      </w:hyperlink>
    </w:p>
    <w:p w14:paraId="1FC8477B" w14:textId="4333E6D1" w:rsidR="001148C7" w:rsidRPr="00722945" w:rsidRDefault="001148C7" w:rsidP="004239F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Ffurflen Adolygu Gwaharddiadau Dros Dro</w:t>
      </w:r>
    </w:p>
    <w:p w14:paraId="616AFA32" w14:textId="0EB2E43C" w:rsidR="001148C7" w:rsidRDefault="006D18F6" w:rsidP="001148C7">
      <w:pPr>
        <w:ind w:left="190"/>
        <w:rPr>
          <w:rStyle w:val="Hyperlink"/>
          <w:rFonts w:ascii="Arial" w:hAnsi="Arial" w:cs="Arial"/>
          <w:sz w:val="24"/>
          <w:lang w:val="cy-GB"/>
        </w:rPr>
      </w:pPr>
      <w:hyperlink r:id="rId18" w:history="1">
        <w:r w:rsidR="001148C7" w:rsidRPr="004002DA">
          <w:rPr>
            <w:rStyle w:val="Hyperlink"/>
            <w:rFonts w:ascii="Arial" w:hAnsi="Arial" w:cs="Arial"/>
            <w:sz w:val="24"/>
            <w:lang w:val="cy-GB"/>
          </w:rPr>
          <w:t>https://www.llyw.cymru/llety-chymorth-ffurflen-adolygu-gwaharddiadau-dros-dro</w:t>
        </w:r>
      </w:hyperlink>
    </w:p>
    <w:p w14:paraId="7FEA8E8F" w14:textId="646C1010" w:rsidR="004239F2" w:rsidRDefault="004239F2" w:rsidP="001148C7">
      <w:pPr>
        <w:ind w:left="190"/>
        <w:rPr>
          <w:rStyle w:val="Hyperlink"/>
          <w:rFonts w:ascii="Arial" w:hAnsi="Arial" w:cs="Arial"/>
          <w:sz w:val="24"/>
          <w:lang w:val="cy-GB"/>
        </w:rPr>
      </w:pPr>
    </w:p>
    <w:p w14:paraId="20B1296E" w14:textId="50185DF9" w:rsidR="004239F2" w:rsidRPr="003D5CF8" w:rsidRDefault="0095254D" w:rsidP="004239F2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proofErr w:type="spellStart"/>
      <w:r w:rsidRPr="006E724F">
        <w:rPr>
          <w:rFonts w:ascii="Arial" w:hAnsi="Arial" w:cs="Arial"/>
          <w:b/>
          <w:bCs/>
          <w:sz w:val="24"/>
        </w:rPr>
        <w:t>Troso</w:t>
      </w:r>
      <w:r w:rsidR="00F44692" w:rsidRPr="006E724F">
        <w:rPr>
          <w:rFonts w:ascii="Arial" w:hAnsi="Arial" w:cs="Arial"/>
          <w:b/>
          <w:bCs/>
          <w:sz w:val="24"/>
        </w:rPr>
        <w:t>lwg</w:t>
      </w:r>
      <w:proofErr w:type="spellEnd"/>
      <w:r w:rsidR="006E724F">
        <w:rPr>
          <w:rFonts w:ascii="Arial" w:eastAsia="Arial" w:hAnsi="Arial" w:cs="Arial"/>
          <w:b/>
          <w:bCs/>
          <w:sz w:val="24"/>
          <w:szCs w:val="28"/>
          <w:lang w:val="cy-GB"/>
        </w:rPr>
        <w:t xml:space="preserve"> -</w:t>
      </w:r>
      <w:r w:rsidR="00D63C25" w:rsidRPr="00D63C25">
        <w:rPr>
          <w:rFonts w:ascii="Arial" w:eastAsia="Arial" w:hAnsi="Arial" w:cs="Arial"/>
          <w:b/>
          <w:bCs/>
          <w:sz w:val="24"/>
          <w:szCs w:val="28"/>
          <w:lang w:val="cy-GB"/>
        </w:rPr>
        <w:t xml:space="preserve"> </w:t>
      </w:r>
      <w:r w:rsidR="00D63C25" w:rsidRPr="0036720D">
        <w:rPr>
          <w:rFonts w:ascii="Arial" w:eastAsia="Arial" w:hAnsi="Arial" w:cs="Arial"/>
          <w:b/>
          <w:bCs/>
          <w:sz w:val="24"/>
          <w:szCs w:val="28"/>
          <w:lang w:val="cy-GB"/>
        </w:rPr>
        <w:t>Gwaharddiadau Dros Dro a Chontractau Safonol â Chymorth</w:t>
      </w:r>
    </w:p>
    <w:p w14:paraId="4E6FB9D5" w14:textId="77777777" w:rsidR="003D5CF8" w:rsidRPr="003D5CF8" w:rsidRDefault="003D5CF8" w:rsidP="00CC2844">
      <w:pPr>
        <w:pStyle w:val="ListParagraph"/>
        <w:rPr>
          <w:rFonts w:ascii="Arial" w:eastAsia="Arial" w:hAnsi="Arial" w:cs="Arial"/>
          <w:sz w:val="24"/>
          <w:szCs w:val="24"/>
        </w:rPr>
      </w:pPr>
      <w:r w:rsidRPr="003D5CF8">
        <w:rPr>
          <w:rFonts w:ascii="Arial" w:eastAsia="Arial" w:hAnsi="Arial" w:cs="Arial"/>
          <w:sz w:val="24"/>
          <w:szCs w:val="24"/>
          <w:lang w:val="cy-GB"/>
        </w:rPr>
        <w:t>Mae'r weithdrefn hon yn nodi arweiniad y mae'n rhaid ei ddilyn i sicrhau cydymffurfiaeth ag Adran 145 o Ddeddf Rhentu Cartrefi (Cymru) 2016</w:t>
      </w:r>
      <w:r>
        <w:rPr>
          <w:rStyle w:val="FootnoteReference"/>
          <w:rFonts w:ascii="Arial" w:eastAsia="Arial" w:hAnsi="Arial" w:cs="Arial"/>
          <w:sz w:val="24"/>
          <w:szCs w:val="24"/>
        </w:rPr>
        <w:footnoteReference w:id="2"/>
      </w:r>
      <w:r w:rsidRPr="003D5CF8">
        <w:rPr>
          <w:rFonts w:ascii="Arial" w:eastAsia="Arial" w:hAnsi="Arial" w:cs="Arial"/>
          <w:sz w:val="24"/>
          <w:szCs w:val="24"/>
          <w:lang w:val="cy-GB"/>
        </w:rPr>
        <w:t xml:space="preserve">, sy'n ymwneud â Chontractau Safonol â Chymorth. </w:t>
      </w:r>
    </w:p>
    <w:p w14:paraId="2F390186" w14:textId="77777777" w:rsidR="003D5CF8" w:rsidRDefault="003D5CF8" w:rsidP="00CC284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8FC4B72" w14:textId="77777777" w:rsidR="003D5CF8" w:rsidRDefault="003D5CF8" w:rsidP="00CC2844">
      <w:pPr>
        <w:pStyle w:val="ListParagraph"/>
        <w:rPr>
          <w:rFonts w:ascii="Arial" w:hAnsi="Arial" w:cs="Arial"/>
          <w:sz w:val="24"/>
          <w:szCs w:val="24"/>
        </w:rPr>
      </w:pPr>
      <w:r w:rsidRPr="00F0401E">
        <w:rPr>
          <w:rFonts w:ascii="Arial" w:hAnsi="Arial" w:cs="Arial"/>
          <w:sz w:val="24"/>
          <w:szCs w:val="24"/>
          <w:lang w:val="cy-GB"/>
        </w:rPr>
        <w:t xml:space="preserve">Gellir rhoi Contract Safonol â Chymorth ar ddechrau'r cyfnod meddiannu neu os defnyddir trwyddedau ar ddiwedd y cyfnod perthnasol. Mae'r cyfnod perthnasol fel arfer yn dod i ben ar ddiwedd y drwydded 6 mis. Ceir opsiwn i ymestyn y cyfnod perthnasol mewn amgylchiadau eithriadol; gweler y weithdrefn Estyn Trwydded ar wahân am arweiniad. </w:t>
      </w:r>
    </w:p>
    <w:p w14:paraId="41E71F1E" w14:textId="77777777" w:rsidR="003D5CF8" w:rsidRPr="003D5CF8" w:rsidRDefault="003D5CF8" w:rsidP="00CC284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AA19F68" w14:textId="77777777" w:rsidR="003D5CF8" w:rsidRPr="00351496" w:rsidRDefault="003D5CF8" w:rsidP="00351496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51496">
        <w:rPr>
          <w:rFonts w:ascii="Arial" w:hAnsi="Arial" w:cs="Arial"/>
          <w:b/>
          <w:bCs/>
          <w:sz w:val="24"/>
          <w:szCs w:val="24"/>
          <w:lang w:val="cy-GB"/>
        </w:rPr>
        <w:t>Rhoddir y Contract Safonol â Chymorth ynghyd â Hysbysiad RHW1</w:t>
      </w:r>
      <w:r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3"/>
      </w:r>
      <w:r w:rsidRPr="00351496">
        <w:rPr>
          <w:rFonts w:ascii="Arial" w:hAnsi="Arial" w:cs="Arial"/>
          <w:b/>
          <w:bCs/>
          <w:sz w:val="24"/>
          <w:szCs w:val="24"/>
          <w:lang w:val="cy-GB"/>
        </w:rPr>
        <w:t xml:space="preserve"> os yw'r Landlord yn Landlord Cymunedol, neu fel arall bydd hwn yn cael ei ystyried yn gontract meddiannaeth diogel. </w:t>
      </w:r>
    </w:p>
    <w:p w14:paraId="056D4D00" w14:textId="77777777" w:rsidR="003D5CF8" w:rsidRPr="00F0401E" w:rsidRDefault="003D5CF8" w:rsidP="00351496">
      <w:pPr>
        <w:pStyle w:val="ListParagraph"/>
        <w:rPr>
          <w:rFonts w:ascii="Arial" w:hAnsi="Arial" w:cs="Arial"/>
          <w:sz w:val="24"/>
          <w:szCs w:val="24"/>
        </w:rPr>
      </w:pPr>
    </w:p>
    <w:p w14:paraId="4D2FA1E9" w14:textId="77777777" w:rsidR="003D5CF8" w:rsidRPr="00351496" w:rsidRDefault="003D5CF8" w:rsidP="00351496">
      <w:pPr>
        <w:ind w:left="360"/>
        <w:rPr>
          <w:rFonts w:ascii="Arial" w:hAnsi="Arial" w:cs="Arial"/>
          <w:sz w:val="24"/>
          <w:szCs w:val="24"/>
        </w:rPr>
      </w:pPr>
      <w:r w:rsidRPr="00351496">
        <w:rPr>
          <w:rFonts w:ascii="Arial" w:hAnsi="Arial" w:cs="Arial"/>
          <w:sz w:val="24"/>
          <w:szCs w:val="24"/>
          <w:lang w:val="cy-GB"/>
        </w:rPr>
        <w:t xml:space="preserve">Mae'r Ddeddf yn caniatáu i landlord/ddarparwr cymorth llety â chymorth wahardd deiliad contract safonol â chymorth o eiddo am uchafswm o 48 awr dros dro. </w:t>
      </w:r>
    </w:p>
    <w:p w14:paraId="3763483A" w14:textId="77777777" w:rsidR="003D5CF8" w:rsidRPr="003D5CF8" w:rsidRDefault="003D5CF8" w:rsidP="0035149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6D6B814" w14:textId="77777777" w:rsidR="003D5CF8" w:rsidRPr="00351496" w:rsidRDefault="003D5CF8" w:rsidP="00351496">
      <w:pPr>
        <w:ind w:left="360"/>
        <w:rPr>
          <w:rFonts w:ascii="Arial" w:eastAsia="Arial" w:hAnsi="Arial" w:cs="Arial"/>
          <w:b/>
          <w:sz w:val="24"/>
          <w:szCs w:val="24"/>
        </w:rPr>
      </w:pPr>
      <w:r w:rsidRPr="00351496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Bydd unrhyw waharddiad a gyhoeddir gan landlord/ddarparwr cymorth sy'n gofyn yn ffurfiol i ddeiliad y contract adael yr annedd, sy'n amrywio o awr i 48 awr, yn cael ei ystyried yn waharddiad dros dro. </w:t>
      </w:r>
    </w:p>
    <w:p w14:paraId="2660BD65" w14:textId="77777777" w:rsidR="003D5CF8" w:rsidRPr="003D5CF8" w:rsidRDefault="003D5CF8" w:rsidP="0035149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84E9558" w14:textId="77777777" w:rsidR="003D5CF8" w:rsidRPr="00F0401E" w:rsidRDefault="003D5CF8" w:rsidP="00351496">
      <w:pPr>
        <w:pStyle w:val="ListParagraph"/>
        <w:rPr>
          <w:rFonts w:ascii="Arial" w:hAnsi="Arial" w:cs="Arial"/>
          <w:sz w:val="24"/>
          <w:szCs w:val="24"/>
        </w:rPr>
      </w:pPr>
      <w:r w:rsidRPr="37C5C7AB">
        <w:rPr>
          <w:rFonts w:ascii="Arial" w:hAnsi="Arial" w:cs="Arial"/>
          <w:sz w:val="24"/>
          <w:szCs w:val="24"/>
          <w:lang w:val="cy-GB"/>
        </w:rPr>
        <w:t xml:space="preserve">Pan gyhoeddir y contract a hysbysiad RHW1, rhaid hysbysu deiliad y contract o'r polisi gwahardd dros dro ac esbonio y gellir ei ddefnyddio yn ôl yr angen, trwy gydol y Contract Meddiannaeth Safonol â Chymorth. </w:t>
      </w:r>
    </w:p>
    <w:p w14:paraId="29C44004" w14:textId="77777777" w:rsidR="003D5CF8" w:rsidRPr="003D5CF8" w:rsidRDefault="003D5CF8" w:rsidP="0035149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7BD0B75" w14:textId="7FB2CDD0" w:rsidR="003D5CF8" w:rsidRDefault="003D5CF8" w:rsidP="00351496">
      <w:pPr>
        <w:pStyle w:val="ListParagraph"/>
        <w:rPr>
          <w:rFonts w:ascii="Arial" w:eastAsia="Arial" w:hAnsi="Arial" w:cs="Arial"/>
          <w:sz w:val="24"/>
          <w:szCs w:val="24"/>
          <w:lang w:val="cy-GB"/>
        </w:rPr>
      </w:pPr>
      <w:r w:rsidRPr="003D5CF8">
        <w:rPr>
          <w:rFonts w:ascii="Arial" w:eastAsia="Arial" w:hAnsi="Arial" w:cs="Arial"/>
          <w:sz w:val="24"/>
          <w:szCs w:val="24"/>
          <w:lang w:val="cy-GB"/>
        </w:rPr>
        <w:t xml:space="preserve">Ynghyd â'r gallu i ystyried gwaharddiad dros dro, mae opsiwn hefyd sef cymhwyso cymal symudedd y contract. Mae hyn yn caniatáu i ddeiliad contract gael ei adleoli o fewn yr un adeilad. Gellir defnyddio hyn i osgoi </w:t>
      </w:r>
      <w:r w:rsidRPr="003D5CF8"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gwrthdaro â pherson arall yn yr un ddarpariaeth a gellir ei orfodi heb orffen a dechrau contract newydd. </w:t>
      </w:r>
    </w:p>
    <w:p w14:paraId="098E9914" w14:textId="77777777" w:rsidR="00351496" w:rsidRPr="00351496" w:rsidRDefault="00351496" w:rsidP="0035149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1AB4093" w14:textId="77777777" w:rsidR="00CC2844" w:rsidRDefault="003D5CF8" w:rsidP="00CC2844">
      <w:pPr>
        <w:pStyle w:val="ListParagraph"/>
        <w:ind w:left="25"/>
        <w:rPr>
          <w:rFonts w:ascii="Arial" w:hAnsi="Arial" w:cs="Arial"/>
          <w:sz w:val="24"/>
          <w:szCs w:val="24"/>
        </w:rPr>
      </w:pPr>
      <w:r w:rsidRPr="003D5CF8">
        <w:rPr>
          <w:rFonts w:ascii="Arial" w:hAnsi="Arial" w:cs="Arial"/>
          <w:sz w:val="24"/>
          <w:szCs w:val="24"/>
          <w:lang w:val="cy-GB"/>
        </w:rPr>
        <w:t>Dim ond mewn amgylchiadau eithriadol y dylid ystyried a chymhwyso'r broses hon i gynorthwyo gydag ymddygiad person. Ni fwriedir defnyddio gwaharddiadau dros dro fel gweithred gosbol yn erbyn deiliad contract. Y bwriad yw eu defnyddio i sicrhau diogelwch cyd-breswylwyr a staff prosiect neu i atal troi rhywun allan a</w:t>
      </w:r>
      <w:r w:rsidR="00CC2844">
        <w:rPr>
          <w:rFonts w:ascii="Arial" w:hAnsi="Arial" w:cs="Arial"/>
          <w:sz w:val="24"/>
          <w:szCs w:val="24"/>
          <w:lang w:val="cy-GB"/>
        </w:rPr>
        <w:t xml:space="preserve"> </w:t>
      </w:r>
      <w:r w:rsidR="00CC2844" w:rsidRPr="6EA61CB0">
        <w:rPr>
          <w:rFonts w:ascii="Arial" w:hAnsi="Arial" w:cs="Arial"/>
          <w:sz w:val="24"/>
          <w:szCs w:val="24"/>
          <w:lang w:val="cy-GB"/>
        </w:rPr>
        <w:t xml:space="preserve">chaniatáu i ddeiliad contract fyfyrio ar ei ymddygiad sydd wedi arwain at y gwaharddiad dros dro. Dylid ond eu defnyddio fel dewis olaf a rhaid i landlordiaid/ddarparwyr cymorth ddogfennu pob cam a gymerir i atal yr angen i arfer y pŵer hwn. </w:t>
      </w:r>
    </w:p>
    <w:p w14:paraId="73A064E3" w14:textId="77777777" w:rsidR="00CC2844" w:rsidRPr="005F7765" w:rsidRDefault="00CC2844" w:rsidP="00CC2844">
      <w:pPr>
        <w:rPr>
          <w:rFonts w:ascii="Arial" w:hAnsi="Arial" w:cs="Arial"/>
          <w:sz w:val="24"/>
          <w:szCs w:val="24"/>
        </w:rPr>
      </w:pPr>
      <w:r w:rsidRPr="005F7765">
        <w:rPr>
          <w:rFonts w:ascii="Arial" w:hAnsi="Arial" w:cs="Arial"/>
          <w:sz w:val="24"/>
          <w:szCs w:val="24"/>
          <w:lang w:val="cy-GB"/>
        </w:rPr>
        <w:t xml:space="preserve">Disgwylir na fydd angen i landlordiaid/ddarparwyr cymorth ddefnyddio eu gallu i eithrio dros dro'n aml iawn. </w:t>
      </w:r>
    </w:p>
    <w:p w14:paraId="454A81CC" w14:textId="77777777" w:rsidR="00CC2844" w:rsidRPr="005F7765" w:rsidRDefault="00CC2844" w:rsidP="00CC2844">
      <w:pPr>
        <w:rPr>
          <w:rFonts w:ascii="Arial" w:hAnsi="Arial" w:cs="Arial"/>
          <w:sz w:val="24"/>
          <w:szCs w:val="24"/>
        </w:rPr>
      </w:pPr>
      <w:r w:rsidRPr="005F7765">
        <w:rPr>
          <w:rFonts w:ascii="Arial" w:hAnsi="Arial" w:cs="Arial"/>
          <w:sz w:val="24"/>
          <w:szCs w:val="24"/>
          <w:lang w:val="cy-GB"/>
        </w:rPr>
        <w:t xml:space="preserve">Bydd yr Awdurdod Lleol yn monitro'r defnydd o waharddiadau ar draws llety yn Abertawe er mwyn sicrhau eu bod yn cael eu defnyddio'n briodol. </w:t>
      </w:r>
    </w:p>
    <w:p w14:paraId="1133FF5F" w14:textId="21EBEA6D" w:rsidR="00CC2844" w:rsidRDefault="00CC2844" w:rsidP="00CC2844">
      <w:pPr>
        <w:rPr>
          <w:rFonts w:ascii="Arial" w:eastAsia="Arial" w:hAnsi="Arial" w:cs="Arial"/>
          <w:sz w:val="24"/>
          <w:szCs w:val="24"/>
          <w:lang w:val="cy-GB"/>
        </w:rPr>
      </w:pPr>
      <w:r w:rsidRPr="004002DA">
        <w:rPr>
          <w:rFonts w:ascii="Arial" w:eastAsia="Arial" w:hAnsi="Arial" w:cs="Arial"/>
          <w:sz w:val="24"/>
          <w:szCs w:val="24"/>
          <w:lang w:val="cy-GB"/>
        </w:rPr>
        <w:t>Mae Llywodraeth Cymru wedi cyhoeddi canllawiau statudol</w:t>
      </w:r>
      <w:r>
        <w:rPr>
          <w:rStyle w:val="FootnoteReference"/>
          <w:rFonts w:ascii="Arial" w:eastAsia="Arial" w:hAnsi="Arial" w:cs="Arial"/>
          <w:sz w:val="24"/>
          <w:szCs w:val="24"/>
        </w:rPr>
        <w:footnoteReference w:id="4"/>
      </w:r>
      <w:r w:rsidRPr="004002DA">
        <w:rPr>
          <w:rFonts w:ascii="Arial" w:eastAsia="Arial" w:hAnsi="Arial" w:cs="Arial"/>
          <w:sz w:val="24"/>
          <w:szCs w:val="24"/>
          <w:lang w:val="cy-GB"/>
        </w:rPr>
        <w:t xml:space="preserve">, sy'n nodi'r gofynion y mae'n rhaid i landlordiaid eu bodloni er mwyn arfer y pŵer hwn. </w:t>
      </w:r>
    </w:p>
    <w:p w14:paraId="728D164F" w14:textId="299DD62D" w:rsidR="00562ABF" w:rsidRDefault="00562ABF" w:rsidP="00CC2844">
      <w:pPr>
        <w:rPr>
          <w:rFonts w:ascii="Arial" w:eastAsia="Arial" w:hAnsi="Arial" w:cs="Arial"/>
          <w:sz w:val="24"/>
          <w:szCs w:val="24"/>
          <w:lang w:val="cy-GB"/>
        </w:rPr>
      </w:pPr>
    </w:p>
    <w:p w14:paraId="272E5165" w14:textId="01CC7D5A" w:rsidR="00562ABF" w:rsidRPr="00FB447C" w:rsidRDefault="005736FE" w:rsidP="00562ABF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25A5DB90">
        <w:rPr>
          <w:rFonts w:ascii="Arial" w:eastAsia="Arial" w:hAnsi="Arial" w:cs="Arial"/>
          <w:b/>
          <w:bCs/>
          <w:sz w:val="24"/>
          <w:szCs w:val="24"/>
          <w:lang w:val="cy-GB"/>
        </w:rPr>
        <w:t>Beth yw'r amod Gwahardd Dros Dro?</w:t>
      </w:r>
    </w:p>
    <w:p w14:paraId="387942BD" w14:textId="77777777" w:rsidR="00BA6176" w:rsidRPr="009E1C14" w:rsidRDefault="00BA6176" w:rsidP="00BA617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1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Gall fod yn ofynnol i ddeiliad contract adael yr annedd a pheidio â dychwelyd am gyfnod o hyd at 48 awr oherwydd yr ymddygiadau canlynol fel y rhagnodwyd gan Lywodraeth Cymru: </w:t>
      </w:r>
    </w:p>
    <w:p w14:paraId="1F022FB8" w14:textId="77777777" w:rsidR="00BA6176" w:rsidRPr="009E1C14" w:rsidRDefault="00BA6176" w:rsidP="00BA617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ED5E44" w14:textId="77777777" w:rsidR="00BA6176" w:rsidRPr="009E1C14" w:rsidRDefault="00BA6176" w:rsidP="00BA6176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1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Defnyddio trais yn erbyn unrhyw berson yn yr annedd. </w:t>
      </w:r>
    </w:p>
    <w:p w14:paraId="7A4627EC" w14:textId="77777777" w:rsidR="00BA6176" w:rsidRPr="009E1C14" w:rsidRDefault="00BA6176" w:rsidP="00BA6176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1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Gwneud rhywbeth yn yr annedd sy’n creu risg o niwed sylweddol i unrhyw berson. </w:t>
      </w:r>
    </w:p>
    <w:p w14:paraId="7076850A" w14:textId="77777777" w:rsidR="00BA6176" w:rsidRPr="009E1C14" w:rsidRDefault="00BA6176" w:rsidP="00BA6176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EA61CB0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Ymddwyn mewn ffordd sy’n amharu’n ddifrifol ar allu preswylydd arall mewn llety â chymorth i fanteisio ar y cymorth a ddarperir mewn cysylltiad â’r llety hwnnw. </w:t>
      </w:r>
    </w:p>
    <w:p w14:paraId="0DDAB7AA" w14:textId="77777777" w:rsidR="00BA6176" w:rsidRDefault="00BA6176" w:rsidP="00BA6176">
      <w:pPr>
        <w:rPr>
          <w:rFonts w:ascii="Arial" w:eastAsia="Arial" w:hAnsi="Arial" w:cs="Arial"/>
          <w:sz w:val="24"/>
          <w:szCs w:val="24"/>
        </w:rPr>
      </w:pPr>
    </w:p>
    <w:p w14:paraId="1AC49EF2" w14:textId="77777777" w:rsidR="00BA6176" w:rsidRPr="009E1C14" w:rsidRDefault="00BA6176" w:rsidP="00BA6176">
      <w:pPr>
        <w:rPr>
          <w:rFonts w:ascii="Arial" w:hAnsi="Arial" w:cs="Arial"/>
          <w:sz w:val="24"/>
          <w:szCs w:val="24"/>
        </w:rPr>
      </w:pPr>
      <w:r w:rsidRPr="009E1C14">
        <w:rPr>
          <w:rFonts w:ascii="Arial" w:hAnsi="Arial" w:cs="Arial"/>
          <w:sz w:val="24"/>
          <w:szCs w:val="24"/>
          <w:lang w:val="cy-GB"/>
        </w:rPr>
        <w:t xml:space="preserve">Y bwriad yw defnyddio gwaharddiadau dros dro er mwyn sicrhau diogelwch preswylwyr a staff eraill sy'n gweithio o fewn y ddarpariaeth neu i atal troi allan yn unig. Bydd hyn yn caniatáu i ddeiliad y contract fyfyrio ar ei ymddygiad sydd wedi arwain at ei waharddiad. </w:t>
      </w:r>
    </w:p>
    <w:p w14:paraId="04126782" w14:textId="77777777" w:rsidR="00BA6176" w:rsidRDefault="00BA6176" w:rsidP="00BA6176">
      <w:pPr>
        <w:rPr>
          <w:rFonts w:ascii="Arial" w:eastAsia="Arial" w:hAnsi="Arial" w:cs="Arial"/>
          <w:sz w:val="24"/>
          <w:szCs w:val="24"/>
        </w:rPr>
      </w:pPr>
    </w:p>
    <w:p w14:paraId="5119A58A" w14:textId="77777777" w:rsidR="00BA6176" w:rsidRDefault="00BA6176" w:rsidP="00BA6176">
      <w:pPr>
        <w:rPr>
          <w:rFonts w:ascii="Arial" w:eastAsia="Arial" w:hAnsi="Arial" w:cs="Arial"/>
          <w:sz w:val="24"/>
          <w:szCs w:val="24"/>
        </w:rPr>
      </w:pPr>
      <w:r w:rsidRPr="37C5C7AB">
        <w:rPr>
          <w:rFonts w:ascii="Arial" w:eastAsia="Arial" w:hAnsi="Arial" w:cs="Arial"/>
          <w:sz w:val="24"/>
          <w:szCs w:val="24"/>
          <w:lang w:val="cy-GB"/>
        </w:rPr>
        <w:t xml:space="preserve">Mae'r pŵer gwahardd dros dro'n berthnasol i Gontractau Safonol â Chymorth yn unig ac nid unrhyw fath arall o gontract neu drwydded. </w:t>
      </w:r>
    </w:p>
    <w:p w14:paraId="5FF08BA1" w14:textId="77777777" w:rsidR="00BA6176" w:rsidRDefault="00BA6176" w:rsidP="00BA6176">
      <w:pPr>
        <w:rPr>
          <w:rFonts w:ascii="Arial" w:eastAsia="Arial" w:hAnsi="Arial" w:cs="Arial"/>
          <w:sz w:val="24"/>
          <w:szCs w:val="24"/>
        </w:rPr>
      </w:pPr>
    </w:p>
    <w:p w14:paraId="2A2979EE" w14:textId="77777777" w:rsidR="00BA6176" w:rsidRPr="009E1C14" w:rsidRDefault="00BA6176" w:rsidP="00BA6176">
      <w:pPr>
        <w:rPr>
          <w:rFonts w:ascii="Arial" w:hAnsi="Arial" w:cs="Arial"/>
          <w:sz w:val="24"/>
          <w:szCs w:val="24"/>
        </w:rPr>
      </w:pPr>
      <w:r w:rsidRPr="009E1C14">
        <w:rPr>
          <w:rFonts w:ascii="Arial" w:hAnsi="Arial" w:cs="Arial"/>
          <w:sz w:val="24"/>
          <w:szCs w:val="24"/>
          <w:lang w:val="cy-GB"/>
        </w:rPr>
        <w:t xml:space="preserve">Gall rhai enghreifftiau o ymddygiad annerbyniol mewn darpariaeth llety â chymorth gynnwys y canlynol: </w:t>
      </w:r>
    </w:p>
    <w:p w14:paraId="14375C28" w14:textId="77777777" w:rsidR="00BA6176" w:rsidRPr="000C1C6C" w:rsidRDefault="00BA6176" w:rsidP="00BA6176">
      <w:pPr>
        <w:pStyle w:val="ListParagraph"/>
        <w:rPr>
          <w:rFonts w:ascii="Arial" w:hAnsi="Arial" w:cs="Arial"/>
          <w:sz w:val="24"/>
          <w:szCs w:val="24"/>
        </w:rPr>
      </w:pPr>
    </w:p>
    <w:p w14:paraId="2AD722F4" w14:textId="77777777" w:rsidR="00BA6176" w:rsidRPr="00AC2271" w:rsidRDefault="00BA6176" w:rsidP="00BA6176">
      <w:pPr>
        <w:pStyle w:val="ListParagraph"/>
        <w:numPr>
          <w:ilvl w:val="1"/>
          <w:numId w:val="9"/>
        </w:numPr>
        <w:ind w:left="740"/>
        <w:rPr>
          <w:rFonts w:ascii="Arial" w:hAnsi="Arial" w:cs="Arial"/>
          <w:sz w:val="24"/>
          <w:szCs w:val="24"/>
        </w:rPr>
      </w:pPr>
      <w:r w:rsidRPr="00AC2271">
        <w:rPr>
          <w:rFonts w:ascii="Arial" w:hAnsi="Arial" w:cs="Arial"/>
          <w:sz w:val="24"/>
          <w:szCs w:val="24"/>
          <w:lang w:val="cy-GB"/>
        </w:rPr>
        <w:t xml:space="preserve">Ymosodiad corfforol ar staff neu breswylwyr eraill. </w:t>
      </w:r>
    </w:p>
    <w:p w14:paraId="1A64BBDE" w14:textId="77777777" w:rsidR="00BA6176" w:rsidRPr="00AC2271" w:rsidRDefault="00BA6176" w:rsidP="00BA6176">
      <w:pPr>
        <w:pStyle w:val="ListParagraph"/>
        <w:numPr>
          <w:ilvl w:val="1"/>
          <w:numId w:val="9"/>
        </w:numPr>
        <w:ind w:left="740"/>
        <w:rPr>
          <w:rFonts w:ascii="Arial" w:hAnsi="Arial" w:cs="Arial"/>
          <w:sz w:val="24"/>
          <w:szCs w:val="24"/>
        </w:rPr>
      </w:pPr>
      <w:r w:rsidRPr="00AC2271">
        <w:rPr>
          <w:rFonts w:ascii="Arial" w:hAnsi="Arial" w:cs="Arial"/>
          <w:sz w:val="24"/>
          <w:szCs w:val="24"/>
          <w:lang w:val="cy-GB"/>
        </w:rPr>
        <w:t xml:space="preserve">Bygythiadau difrifol o drais y mae unigolyn yn bwriadu ei wneud. </w:t>
      </w:r>
    </w:p>
    <w:p w14:paraId="2587E33B" w14:textId="77777777" w:rsidR="00BA6176" w:rsidRPr="00AC2271" w:rsidRDefault="00BA6176" w:rsidP="00BA6176">
      <w:pPr>
        <w:pStyle w:val="ListParagraph"/>
        <w:numPr>
          <w:ilvl w:val="1"/>
          <w:numId w:val="9"/>
        </w:numPr>
        <w:ind w:left="740"/>
        <w:rPr>
          <w:rFonts w:ascii="Arial" w:hAnsi="Arial" w:cs="Arial"/>
          <w:sz w:val="24"/>
          <w:szCs w:val="24"/>
        </w:rPr>
      </w:pPr>
      <w:r w:rsidRPr="00AC2271">
        <w:rPr>
          <w:rFonts w:ascii="Arial" w:hAnsi="Arial" w:cs="Arial"/>
          <w:sz w:val="24"/>
          <w:szCs w:val="24"/>
          <w:lang w:val="cy-GB"/>
        </w:rPr>
        <w:t xml:space="preserve">Meddu ar arf. </w:t>
      </w:r>
    </w:p>
    <w:p w14:paraId="69250F05" w14:textId="77777777" w:rsidR="00BA6176" w:rsidRPr="00AC2271" w:rsidRDefault="00BA6176" w:rsidP="00BA6176">
      <w:pPr>
        <w:pStyle w:val="ListParagraph"/>
        <w:numPr>
          <w:ilvl w:val="1"/>
          <w:numId w:val="9"/>
        </w:numPr>
        <w:ind w:left="740"/>
        <w:rPr>
          <w:rFonts w:ascii="Arial" w:hAnsi="Arial" w:cs="Arial"/>
          <w:sz w:val="24"/>
          <w:szCs w:val="24"/>
        </w:rPr>
      </w:pPr>
      <w:r w:rsidRPr="00AC2271">
        <w:rPr>
          <w:rFonts w:ascii="Arial" w:hAnsi="Arial" w:cs="Arial"/>
          <w:sz w:val="24"/>
          <w:szCs w:val="24"/>
          <w:lang w:val="cy-GB"/>
        </w:rPr>
        <w:t xml:space="preserve">Diffyg cydymffurfio dro ar ôl tro â phrotocolau iechyd a diogelwch sy'n arwain at fygythiad difrifol i fywyd (e.e., llosgi bwriadol)  </w:t>
      </w:r>
    </w:p>
    <w:p w14:paraId="4DBE22AF" w14:textId="77777777" w:rsidR="00BA6176" w:rsidRPr="00AC2271" w:rsidRDefault="00BA6176" w:rsidP="00BA6176">
      <w:pPr>
        <w:pStyle w:val="ListParagraph"/>
        <w:numPr>
          <w:ilvl w:val="1"/>
          <w:numId w:val="9"/>
        </w:numPr>
        <w:ind w:left="740"/>
        <w:rPr>
          <w:rFonts w:ascii="Arial" w:hAnsi="Arial" w:cs="Arial"/>
          <w:sz w:val="24"/>
          <w:szCs w:val="24"/>
        </w:rPr>
      </w:pPr>
      <w:r w:rsidRPr="00AC2271">
        <w:rPr>
          <w:rFonts w:ascii="Arial" w:hAnsi="Arial" w:cs="Arial"/>
          <w:sz w:val="24"/>
          <w:szCs w:val="24"/>
          <w:lang w:val="cy-GB"/>
        </w:rPr>
        <w:t xml:space="preserve">Aflonyddu staff neu breswylydd arall yn gyson. </w:t>
      </w:r>
    </w:p>
    <w:p w14:paraId="124574AF" w14:textId="77777777" w:rsidR="00BA6176" w:rsidRPr="00313D15" w:rsidRDefault="00BA6176" w:rsidP="00BA6176">
      <w:pPr>
        <w:pStyle w:val="ListParagraph"/>
        <w:numPr>
          <w:ilvl w:val="1"/>
          <w:numId w:val="9"/>
        </w:numPr>
        <w:ind w:left="740"/>
        <w:rPr>
          <w:rFonts w:ascii="Arial" w:hAnsi="Arial" w:cs="Arial"/>
          <w:sz w:val="24"/>
          <w:szCs w:val="24"/>
        </w:rPr>
      </w:pPr>
      <w:r w:rsidRPr="00313D15">
        <w:rPr>
          <w:rFonts w:ascii="Arial" w:hAnsi="Arial" w:cs="Arial"/>
          <w:sz w:val="24"/>
          <w:szCs w:val="24"/>
          <w:lang w:val="cy-GB"/>
        </w:rPr>
        <w:t xml:space="preserve">Bygythiad o weithgaredd </w:t>
      </w:r>
      <w:proofErr w:type="spellStart"/>
      <w:r w:rsidRPr="00313D15">
        <w:rPr>
          <w:rFonts w:ascii="Arial" w:hAnsi="Arial" w:cs="Arial"/>
          <w:sz w:val="24"/>
          <w:szCs w:val="24"/>
          <w:lang w:val="cy-GB"/>
        </w:rPr>
        <w:t>terfysgol</w:t>
      </w:r>
      <w:proofErr w:type="spellEnd"/>
      <w:r w:rsidRPr="00313D1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D9A20A3" w14:textId="77777777" w:rsidR="00BA6176" w:rsidRDefault="00BA6176" w:rsidP="00BA6176">
      <w:pPr>
        <w:pStyle w:val="ListParagraph"/>
        <w:ind w:left="740"/>
        <w:rPr>
          <w:rFonts w:ascii="Arial" w:hAnsi="Arial" w:cs="Arial"/>
          <w:sz w:val="24"/>
          <w:szCs w:val="24"/>
          <w:highlight w:val="yellow"/>
        </w:rPr>
      </w:pPr>
    </w:p>
    <w:p w14:paraId="6CE2D67E" w14:textId="77777777" w:rsidR="00BA6176" w:rsidRPr="009E1C14" w:rsidRDefault="00BA6176" w:rsidP="00BA6176">
      <w:pPr>
        <w:rPr>
          <w:rFonts w:ascii="Arial" w:hAnsi="Arial" w:cs="Arial"/>
          <w:sz w:val="24"/>
          <w:szCs w:val="24"/>
        </w:rPr>
      </w:pPr>
      <w:r w:rsidRPr="009E1C14">
        <w:rPr>
          <w:rFonts w:ascii="Arial" w:hAnsi="Arial" w:cs="Arial"/>
          <w:sz w:val="24"/>
          <w:szCs w:val="24"/>
          <w:lang w:val="cy-GB"/>
        </w:rPr>
        <w:t xml:space="preserve">Nid yw hon yn rhestr gynhwysfawr o ymddygiadau. </w:t>
      </w:r>
    </w:p>
    <w:p w14:paraId="4F39E31B" w14:textId="77777777" w:rsidR="00BA6176" w:rsidRPr="009E1C14" w:rsidRDefault="00BA6176" w:rsidP="00BA6176">
      <w:pPr>
        <w:rPr>
          <w:rFonts w:ascii="Arial" w:hAnsi="Arial" w:cs="Arial"/>
          <w:sz w:val="24"/>
          <w:szCs w:val="24"/>
        </w:rPr>
      </w:pPr>
      <w:r w:rsidRPr="009E1C14">
        <w:rPr>
          <w:rFonts w:ascii="Arial" w:hAnsi="Arial" w:cs="Arial"/>
          <w:sz w:val="24"/>
          <w:szCs w:val="24"/>
          <w:lang w:val="cy-GB"/>
        </w:rPr>
        <w:t xml:space="preserve">Dylai'r staff bob amser flaenoriaethu iechyd, diogelwch a lles eu hunain a lles y preswylwyr yn y ddarpariaeth a dylid ond parhau i fwrw ymlaen â'r protocol gwaharddiadau dros dro pan fydd yn ddiogel gwneud hynny. </w:t>
      </w:r>
    </w:p>
    <w:p w14:paraId="3EB61078" w14:textId="7A1F2980" w:rsidR="00BA6176" w:rsidRDefault="00BA6176" w:rsidP="00BA6176">
      <w:pPr>
        <w:rPr>
          <w:rFonts w:ascii="Arial" w:eastAsia="Arial" w:hAnsi="Arial" w:cs="Arial"/>
          <w:sz w:val="24"/>
          <w:szCs w:val="24"/>
          <w:lang w:val="cy-GB"/>
        </w:rPr>
      </w:pPr>
      <w:r w:rsidRPr="6EA61CB0">
        <w:rPr>
          <w:rFonts w:ascii="Arial" w:eastAsia="Arial" w:hAnsi="Arial" w:cs="Arial"/>
          <w:sz w:val="24"/>
          <w:szCs w:val="24"/>
          <w:lang w:val="cy-GB"/>
        </w:rPr>
        <w:t xml:space="preserve">Gellir defnyddio gwaharddiad dros dro hyd at 3 gwaith mewn tymor treigl 6 mis. </w:t>
      </w:r>
    </w:p>
    <w:p w14:paraId="37C4AE00" w14:textId="77777777" w:rsidR="00BA6176" w:rsidRDefault="00BA6176" w:rsidP="00BA6176">
      <w:pPr>
        <w:rPr>
          <w:rFonts w:ascii="Arial" w:eastAsia="Arial" w:hAnsi="Arial" w:cs="Arial"/>
          <w:b/>
          <w:bCs/>
          <w:sz w:val="24"/>
          <w:szCs w:val="24"/>
        </w:rPr>
      </w:pPr>
      <w:r w:rsidRPr="533CB98C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Rhaid i landlord gael Polisi Gwahardd Dros Dro i allu defnyddio'r cymal Gwahardd Dros Dro. Rhaid i'r polisi hwn hefyd fod ar gael i'r Awdurdod Lleol. </w:t>
      </w:r>
    </w:p>
    <w:p w14:paraId="2566AE7F" w14:textId="77777777" w:rsidR="00BA6176" w:rsidRPr="0024255F" w:rsidRDefault="00BA6176" w:rsidP="00BA6176">
      <w:pPr>
        <w:spacing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Mae'n rhaid i'r polisi gynnwys y canlynol: </w:t>
      </w:r>
    </w:p>
    <w:p w14:paraId="6F410CA9" w14:textId="77777777" w:rsidR="00BA6176" w:rsidRPr="0024255F" w:rsidRDefault="00BA6176" w:rsidP="00BA6176">
      <w:pPr>
        <w:pStyle w:val="ListParagraph"/>
        <w:numPr>
          <w:ilvl w:val="0"/>
          <w:numId w:val="10"/>
        </w:numPr>
        <w:spacing w:line="256" w:lineRule="auto"/>
        <w:ind w:left="740"/>
        <w:rPr>
          <w:rFonts w:ascii="Arial" w:eastAsia="Arial" w:hAnsi="Arial" w:cs="Arial"/>
          <w:sz w:val="24"/>
          <w:szCs w:val="24"/>
        </w:rPr>
      </w:pPr>
      <w:r w:rsidRPr="0024255F">
        <w:rPr>
          <w:rFonts w:ascii="Arial" w:eastAsia="Arial" w:hAnsi="Arial" w:cs="Arial"/>
          <w:sz w:val="24"/>
          <w:szCs w:val="24"/>
          <w:lang w:val="cy-GB"/>
        </w:rPr>
        <w:t>Camau y bydd landlordiaid yn eu cymryd i osgoi defnyddio pŵer gwahardd dros dro</w:t>
      </w:r>
    </w:p>
    <w:p w14:paraId="2D8F9706" w14:textId="77777777" w:rsidR="00BA6176" w:rsidRPr="0024255F" w:rsidRDefault="00BA6176" w:rsidP="00BA6176">
      <w:pPr>
        <w:pStyle w:val="ListParagraph"/>
        <w:numPr>
          <w:ilvl w:val="0"/>
          <w:numId w:val="10"/>
        </w:numPr>
        <w:spacing w:line="256" w:lineRule="auto"/>
        <w:ind w:left="740"/>
        <w:rPr>
          <w:rFonts w:ascii="Arial" w:eastAsia="Arial" w:hAnsi="Arial" w:cs="Arial"/>
          <w:sz w:val="24"/>
          <w:szCs w:val="24"/>
        </w:rPr>
      </w:pPr>
      <w:r w:rsidRPr="0024255F">
        <w:rPr>
          <w:rFonts w:ascii="Arial" w:eastAsia="Arial" w:hAnsi="Arial" w:cs="Arial"/>
          <w:sz w:val="24"/>
          <w:szCs w:val="24"/>
          <w:lang w:val="cy-GB"/>
        </w:rPr>
        <w:t xml:space="preserve">Gradd y </w:t>
      </w:r>
      <w:proofErr w:type="spellStart"/>
      <w:r w:rsidRPr="0024255F">
        <w:rPr>
          <w:rFonts w:ascii="Arial" w:eastAsia="Arial" w:hAnsi="Arial" w:cs="Arial"/>
          <w:sz w:val="24"/>
          <w:szCs w:val="24"/>
          <w:lang w:val="cy-GB"/>
        </w:rPr>
        <w:t>penderfynwr</w:t>
      </w:r>
      <w:proofErr w:type="spellEnd"/>
    </w:p>
    <w:p w14:paraId="78A17CBF" w14:textId="77777777" w:rsidR="00BA6176" w:rsidRPr="0024255F" w:rsidRDefault="00BA6176" w:rsidP="00BA6176">
      <w:pPr>
        <w:pStyle w:val="ListParagraph"/>
        <w:numPr>
          <w:ilvl w:val="0"/>
          <w:numId w:val="10"/>
        </w:numPr>
        <w:spacing w:line="256" w:lineRule="auto"/>
        <w:ind w:left="740"/>
        <w:rPr>
          <w:rFonts w:ascii="Arial" w:eastAsia="Arial" w:hAnsi="Arial" w:cs="Arial"/>
          <w:sz w:val="24"/>
          <w:szCs w:val="24"/>
        </w:rPr>
      </w:pPr>
      <w:r w:rsidRPr="6EA61CB0">
        <w:rPr>
          <w:rFonts w:ascii="Arial" w:eastAsia="Arial" w:hAnsi="Arial" w:cs="Arial"/>
          <w:sz w:val="24"/>
          <w:szCs w:val="24"/>
          <w:lang w:val="cy-GB"/>
        </w:rPr>
        <w:t>Trefniadau ar ddyletswydd</w:t>
      </w:r>
    </w:p>
    <w:p w14:paraId="663B94BC" w14:textId="77777777" w:rsidR="00BA6176" w:rsidRPr="0024255F" w:rsidRDefault="00BA6176" w:rsidP="00BA6176">
      <w:pPr>
        <w:pStyle w:val="ListParagraph"/>
        <w:numPr>
          <w:ilvl w:val="0"/>
          <w:numId w:val="10"/>
        </w:numPr>
        <w:spacing w:line="256" w:lineRule="auto"/>
        <w:ind w:left="740"/>
        <w:rPr>
          <w:rFonts w:ascii="Arial" w:eastAsia="Arial" w:hAnsi="Arial" w:cs="Arial"/>
          <w:sz w:val="24"/>
          <w:szCs w:val="24"/>
        </w:rPr>
      </w:pPr>
      <w:r w:rsidRPr="0024255F">
        <w:rPr>
          <w:rFonts w:ascii="Arial" w:eastAsia="Arial" w:hAnsi="Arial" w:cs="Arial"/>
          <w:sz w:val="24"/>
          <w:szCs w:val="24"/>
          <w:lang w:val="cy-GB"/>
        </w:rPr>
        <w:t xml:space="preserve">Trefniadau dwyochrog gyda landlordiaid eraill i ddarparu llety </w:t>
      </w:r>
      <w:proofErr w:type="spellStart"/>
      <w:r w:rsidRPr="0024255F">
        <w:rPr>
          <w:rFonts w:ascii="Arial" w:eastAsia="Arial" w:hAnsi="Arial" w:cs="Arial"/>
          <w:sz w:val="24"/>
          <w:szCs w:val="24"/>
          <w:lang w:val="cy-GB"/>
        </w:rPr>
        <w:t>tra'u</w:t>
      </w:r>
      <w:proofErr w:type="spellEnd"/>
      <w:r w:rsidRPr="0024255F">
        <w:rPr>
          <w:rFonts w:ascii="Arial" w:eastAsia="Arial" w:hAnsi="Arial" w:cs="Arial"/>
          <w:sz w:val="24"/>
          <w:szCs w:val="24"/>
          <w:lang w:val="cy-GB"/>
        </w:rPr>
        <w:t xml:space="preserve"> bod wedi'u heithrio</w:t>
      </w:r>
    </w:p>
    <w:p w14:paraId="16C5D920" w14:textId="77777777" w:rsidR="00BA6176" w:rsidRPr="0024255F" w:rsidRDefault="00BA6176" w:rsidP="00BA6176">
      <w:pPr>
        <w:pStyle w:val="ListParagraph"/>
        <w:numPr>
          <w:ilvl w:val="0"/>
          <w:numId w:val="10"/>
        </w:numPr>
        <w:spacing w:line="256" w:lineRule="auto"/>
        <w:ind w:left="740"/>
        <w:rPr>
          <w:rFonts w:ascii="Arial" w:eastAsia="Arial" w:hAnsi="Arial" w:cs="Arial"/>
          <w:sz w:val="24"/>
          <w:szCs w:val="24"/>
        </w:rPr>
      </w:pPr>
      <w:r w:rsidRPr="0024255F">
        <w:rPr>
          <w:rFonts w:ascii="Arial" w:eastAsia="Arial" w:hAnsi="Arial" w:cs="Arial"/>
          <w:sz w:val="24"/>
          <w:szCs w:val="24"/>
          <w:lang w:val="cy-GB"/>
        </w:rPr>
        <w:t>Dulliau cofnodi digwyddiadau (e.e. cofnod digwyddiadau)</w:t>
      </w:r>
    </w:p>
    <w:p w14:paraId="3F275886" w14:textId="77777777" w:rsidR="00BA6176" w:rsidRPr="0024255F" w:rsidRDefault="00BA6176" w:rsidP="00BA6176">
      <w:pPr>
        <w:pStyle w:val="ListParagraph"/>
        <w:numPr>
          <w:ilvl w:val="0"/>
          <w:numId w:val="10"/>
        </w:numPr>
        <w:spacing w:line="256" w:lineRule="auto"/>
        <w:ind w:left="740"/>
        <w:rPr>
          <w:rFonts w:ascii="Arial" w:eastAsia="Arial" w:hAnsi="Arial" w:cs="Arial"/>
          <w:sz w:val="24"/>
          <w:szCs w:val="24"/>
        </w:rPr>
      </w:pPr>
      <w:r w:rsidRPr="0024255F">
        <w:rPr>
          <w:rFonts w:ascii="Arial" w:eastAsia="Arial" w:hAnsi="Arial" w:cs="Arial"/>
          <w:sz w:val="24"/>
          <w:szCs w:val="24"/>
          <w:lang w:val="cy-GB"/>
        </w:rPr>
        <w:t xml:space="preserve">Proses adolygu ar ôl gwaharddiad </w:t>
      </w:r>
    </w:p>
    <w:p w14:paraId="637BD37C" w14:textId="5914FA6A" w:rsidR="00BA6176" w:rsidRPr="00BA6176" w:rsidRDefault="00BA6176" w:rsidP="00BA6176">
      <w:pPr>
        <w:pStyle w:val="ListParagraph"/>
        <w:numPr>
          <w:ilvl w:val="0"/>
          <w:numId w:val="10"/>
        </w:numPr>
        <w:spacing w:line="256" w:lineRule="auto"/>
        <w:ind w:left="740"/>
        <w:rPr>
          <w:rFonts w:ascii="Arial" w:eastAsia="Arial" w:hAnsi="Arial" w:cs="Arial"/>
          <w:sz w:val="24"/>
          <w:szCs w:val="24"/>
        </w:rPr>
      </w:pPr>
      <w:r w:rsidRPr="0024255F">
        <w:rPr>
          <w:rFonts w:ascii="Arial" w:eastAsia="Arial" w:hAnsi="Arial" w:cs="Arial"/>
          <w:sz w:val="24"/>
          <w:szCs w:val="24"/>
          <w:lang w:val="cy-GB"/>
        </w:rPr>
        <w:t>Dirprwyo cyfrifoldebau penodol i gefnogi darparwr lle bo hynny'n briodol</w:t>
      </w:r>
    </w:p>
    <w:p w14:paraId="14D7A1D5" w14:textId="39DB46F8" w:rsidR="00BA6176" w:rsidRDefault="00BA6176" w:rsidP="00BA6176">
      <w:pPr>
        <w:spacing w:line="256" w:lineRule="auto"/>
        <w:rPr>
          <w:rFonts w:ascii="Arial" w:eastAsia="Arial" w:hAnsi="Arial" w:cs="Arial"/>
          <w:sz w:val="24"/>
          <w:szCs w:val="24"/>
        </w:rPr>
      </w:pPr>
    </w:p>
    <w:p w14:paraId="622A394E" w14:textId="616BA943" w:rsidR="00BA6176" w:rsidRPr="006A67A1" w:rsidRDefault="00BA6176" w:rsidP="00BA617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A6176">
        <w:rPr>
          <w:rFonts w:ascii="Arial" w:hAnsi="Arial" w:cs="Arial"/>
          <w:b/>
          <w:bCs/>
          <w:sz w:val="24"/>
          <w:szCs w:val="24"/>
          <w:lang w:val="cy-GB"/>
        </w:rPr>
        <w:t>Cymryd camau i atal gwaharddiad dros dro</w:t>
      </w:r>
    </w:p>
    <w:p w14:paraId="3E3AAA99" w14:textId="77777777" w:rsidR="006A67A1" w:rsidRPr="004002DA" w:rsidRDefault="006A67A1" w:rsidP="006A67A1">
      <w:pPr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t xml:space="preserve">Os yw ymddygiad deiliad contract yn gwaethygu ac yn mynd yn heriol, dylid cymryd pob cam posib ym mhob achos i atal ac osgoi gwahardd unigolyn. </w:t>
      </w:r>
    </w:p>
    <w:p w14:paraId="6BAF84EC" w14:textId="77777777" w:rsidR="006A67A1" w:rsidRPr="004002DA" w:rsidRDefault="006A67A1" w:rsidP="006A67A1">
      <w:pPr>
        <w:pStyle w:val="ListParagraph"/>
        <w:ind w:left="31"/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78B4DAA" w14:textId="77777777" w:rsidR="006A67A1" w:rsidRPr="004002DA" w:rsidRDefault="006A67A1" w:rsidP="006A67A1">
      <w:pPr>
        <w:pStyle w:val="ListParagraph"/>
        <w:ind w:left="31"/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t xml:space="preserve">Gallai rhai o'r camau hyn gynnwys y canlynol: </w:t>
      </w:r>
    </w:p>
    <w:p w14:paraId="462F5D61" w14:textId="77777777" w:rsidR="006A67A1" w:rsidRPr="004002DA" w:rsidRDefault="006A67A1" w:rsidP="006A67A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1E3E49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t>Defnyddio ymagwedd sy'n cael ei llywio gan drawma ac ymagwedd sy'n canolbwyntio ar yr unigolyn ar bob adeg</w:t>
      </w:r>
    </w:p>
    <w:p w14:paraId="7D484D82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lastRenderedPageBreak/>
        <w:t xml:space="preserve">Annog y preswylydd i gymryd rhan mewn gweithgareddau dargyfeiriol i'w dynnu o'r sefyllfa sy'n dwysáu os yw'n briodol i wneud hynny. e.e. mynd am dro byr gydag aelod o staff, eistedd i lawr am ddiod mewn ystafell ar wahân, etc. </w:t>
      </w:r>
    </w:p>
    <w:p w14:paraId="59D27002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t xml:space="preserve">Gofyn i breswylydd ddychwelyd i'w ystafell os yw'n amharu ar ardal gymunedol a rennir. </w:t>
      </w:r>
    </w:p>
    <w:p w14:paraId="791FD943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6EA61CB0">
        <w:rPr>
          <w:rFonts w:ascii="Arial" w:hAnsi="Arial" w:cs="Arial"/>
          <w:sz w:val="24"/>
          <w:szCs w:val="24"/>
          <w:lang w:val="cy-GB"/>
        </w:rPr>
        <w:t xml:space="preserve">Trefnu bod gwasanaethau eraill neu weithwyr cymorth yn bresennol er mwyn datrys y mater. </w:t>
      </w:r>
    </w:p>
    <w:p w14:paraId="55DEC5B1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t xml:space="preserve">Os oes anghydfod rhwng dau breswylydd, defnyddiwch ddull cyfiawnder adferol a allai gynnwys cyfryngu. </w:t>
      </w:r>
    </w:p>
    <w:p w14:paraId="5E52F5EF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6EA61CB0">
        <w:rPr>
          <w:rFonts w:ascii="Arial" w:hAnsi="Arial" w:cs="Arial"/>
          <w:sz w:val="24"/>
          <w:szCs w:val="24"/>
          <w:lang w:val="cy-GB"/>
        </w:rPr>
        <w:t xml:space="preserve">Cymhwyso'r cymal symudedd a symud i ystafell arall o fewn y ddarpariaeth. </w:t>
      </w:r>
    </w:p>
    <w:p w14:paraId="2FB1BB79" w14:textId="77777777" w:rsidR="006A67A1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37C5C7AB">
        <w:rPr>
          <w:rFonts w:ascii="Arial" w:hAnsi="Arial" w:cs="Arial"/>
          <w:sz w:val="24"/>
          <w:szCs w:val="24"/>
          <w:lang w:val="cy-GB"/>
        </w:rPr>
        <w:t xml:space="preserve">Ystyried a yw'n bosib/briodol adleoli deiliad y contract i ystafell arall o fewn y ddarpariaeth, gan ddefnyddio'r cymal symudedd (os yw wedi'i gynnwys yn y contract). </w:t>
      </w:r>
    </w:p>
    <w:p w14:paraId="5071EF24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6EA61CB0">
        <w:rPr>
          <w:rFonts w:ascii="Arial" w:hAnsi="Arial" w:cs="Arial"/>
          <w:sz w:val="24"/>
          <w:szCs w:val="24"/>
          <w:lang w:val="cy-GB"/>
        </w:rPr>
        <w:t xml:space="preserve">Cyhoeddi rhybudd i'r preswylydd drwy drefn rhybudd ffurfiol. </w:t>
      </w:r>
    </w:p>
    <w:p w14:paraId="3DF01E48" w14:textId="77777777" w:rsidR="006A67A1" w:rsidRPr="004002DA" w:rsidRDefault="006A67A1" w:rsidP="006A67A1">
      <w:pPr>
        <w:pStyle w:val="ListParagraph"/>
        <w:numPr>
          <w:ilvl w:val="0"/>
          <w:numId w:val="12"/>
        </w:numPr>
        <w:ind w:left="740"/>
        <w:rPr>
          <w:rFonts w:ascii="Arial" w:hAnsi="Arial" w:cs="Arial"/>
          <w:sz w:val="24"/>
          <w:szCs w:val="24"/>
        </w:rPr>
      </w:pPr>
      <w:r w:rsidRPr="6EA61CB0">
        <w:rPr>
          <w:rFonts w:ascii="Arial" w:hAnsi="Arial" w:cs="Arial"/>
          <w:sz w:val="24"/>
          <w:szCs w:val="24"/>
          <w:lang w:val="cy-GB"/>
        </w:rPr>
        <w:t xml:space="preserve">Annog y preswylydd i gymryd cyfnod 'tawelu' byr o'r ddarpariaeth yn wirfoddol er mwyn adlewyrchu ar ei ymddygiad. </w:t>
      </w:r>
    </w:p>
    <w:p w14:paraId="3FC680B4" w14:textId="77777777" w:rsidR="006A67A1" w:rsidRPr="004002DA" w:rsidRDefault="006A67A1" w:rsidP="006A67A1">
      <w:pPr>
        <w:pStyle w:val="ListParagraph"/>
        <w:rPr>
          <w:rFonts w:ascii="Arial" w:hAnsi="Arial" w:cs="Arial"/>
          <w:sz w:val="24"/>
          <w:szCs w:val="24"/>
        </w:rPr>
      </w:pPr>
      <w:r w:rsidRPr="004002D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D445D58" w14:textId="378CD79F" w:rsidR="006A67A1" w:rsidRDefault="006A67A1" w:rsidP="006A67A1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002DA">
        <w:rPr>
          <w:rFonts w:ascii="Arial" w:hAnsi="Arial" w:cs="Arial"/>
          <w:sz w:val="24"/>
          <w:szCs w:val="24"/>
          <w:lang w:val="cy-GB"/>
        </w:rPr>
        <w:t xml:space="preserve">Dylid cofnodi unrhyw gamau sy'n cael eu cymryd i osgoi gwaharddiad. </w:t>
      </w:r>
    </w:p>
    <w:p w14:paraId="3138B618" w14:textId="67AE8D8F" w:rsidR="00A134BF" w:rsidRDefault="00A134BF" w:rsidP="006A67A1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607B49A5" w14:textId="06C76D74" w:rsidR="003C7A48" w:rsidRPr="0026283F" w:rsidRDefault="003C7A48" w:rsidP="003C7A4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6720D">
        <w:rPr>
          <w:rFonts w:ascii="Arial" w:hAnsi="Arial" w:cs="Arial"/>
          <w:b/>
          <w:bCs/>
          <w:sz w:val="24"/>
          <w:szCs w:val="24"/>
          <w:lang w:val="cy-GB"/>
        </w:rPr>
        <w:t xml:space="preserve">Cymhwyso'r gwaharddiad dros dro </w:t>
      </w:r>
    </w:p>
    <w:p w14:paraId="2BBEB2E4" w14:textId="77777777" w:rsidR="0026283F" w:rsidRPr="0026283F" w:rsidRDefault="0026283F" w:rsidP="002628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35E2A1F" w14:textId="77777777" w:rsidR="0026283F" w:rsidRPr="0026283F" w:rsidRDefault="0026283F" w:rsidP="0026283F">
      <w:pPr>
        <w:rPr>
          <w:rFonts w:ascii="Arial" w:hAnsi="Arial" w:cs="Arial"/>
          <w:sz w:val="24"/>
          <w:szCs w:val="24"/>
        </w:rPr>
      </w:pPr>
      <w:r w:rsidRPr="0026283F">
        <w:rPr>
          <w:rFonts w:ascii="Arial" w:hAnsi="Arial" w:cs="Arial"/>
          <w:sz w:val="24"/>
          <w:szCs w:val="24"/>
          <w:lang w:val="cy-GB"/>
        </w:rPr>
        <w:t xml:space="preserve">Dylai'r penderfyniad i gymhwyso gwaharddiad dros dro gael ei wneud gan reolwr neu weithiwr uwch â lefel addas o brofiad. Dylai fod yn gyfrifol am reoli'r ddarpariaeth yn weithredol. Dylai polisi gwahardd mewnol y darparwr landlord/cymorth gyfeirio at radd neu deitl swydd y person a all wneud y penderfyniad gwahardd dros dro, gan gofio y dylai aelod staff annibynnol ac uwch fod yn rhan o'r broses adolygu. </w:t>
      </w:r>
    </w:p>
    <w:p w14:paraId="039F6006" w14:textId="77777777" w:rsidR="0026283F" w:rsidRPr="0026283F" w:rsidRDefault="0026283F" w:rsidP="0026283F">
      <w:pPr>
        <w:spacing w:after="240"/>
        <w:rPr>
          <w:rFonts w:ascii="Arial" w:hAnsi="Arial" w:cs="Arial"/>
          <w:sz w:val="24"/>
          <w:szCs w:val="24"/>
        </w:rPr>
      </w:pPr>
      <w:r w:rsidRPr="0026283F">
        <w:rPr>
          <w:rFonts w:ascii="Arial" w:hAnsi="Arial" w:cs="Arial"/>
          <w:sz w:val="24"/>
          <w:szCs w:val="24"/>
          <w:lang w:val="cy-GB"/>
        </w:rPr>
        <w:t xml:space="preserve">Os nad yw'r </w:t>
      </w:r>
      <w:proofErr w:type="spellStart"/>
      <w:r w:rsidRPr="0026283F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0026283F">
        <w:rPr>
          <w:rFonts w:ascii="Arial" w:hAnsi="Arial" w:cs="Arial"/>
          <w:sz w:val="24"/>
          <w:szCs w:val="24"/>
          <w:lang w:val="cy-GB"/>
        </w:rPr>
        <w:t xml:space="preserve"> ar gael ar y safle pan fydd angen gwneud y penderfyniad, er enghraifft mae digwyddiad yn digwydd gyda'r hwyr neu dros y penwythnos, dylai person o'r fath barhau i fod yn hawdd cysylltu ag ef gan aelodau o staff gan ddefnyddio trefniant ar alwad neu fod ar ddyletswydd er mwyn gwneud y penderfyniad. Bydd angen i'r staff o fewn y ddarpariaeth ddilyn y drefn y tu allan i oriau sefydledig ar gyfer y sefydliad/ddarpariaeth. </w:t>
      </w:r>
    </w:p>
    <w:p w14:paraId="13E649B1" w14:textId="77777777" w:rsidR="0026283F" w:rsidRPr="0026283F" w:rsidRDefault="0026283F" w:rsidP="0026283F">
      <w:pPr>
        <w:spacing w:after="240"/>
        <w:rPr>
          <w:rFonts w:ascii="Arial" w:hAnsi="Arial" w:cs="Arial"/>
          <w:sz w:val="24"/>
          <w:szCs w:val="24"/>
        </w:rPr>
      </w:pPr>
      <w:r w:rsidRPr="0026283F">
        <w:rPr>
          <w:rFonts w:ascii="Arial" w:hAnsi="Arial" w:cs="Arial"/>
          <w:sz w:val="24"/>
          <w:szCs w:val="24"/>
          <w:lang w:val="cy-GB"/>
        </w:rPr>
        <w:t xml:space="preserve">Bydd angen ystyried unrhyw waharddiadau blaenorol. Nid oes modd gwahardd deiliad contract fwy na thair gwaith mewn cyfnod treigl o chwe mis. </w:t>
      </w:r>
    </w:p>
    <w:p w14:paraId="67049969" w14:textId="77777777" w:rsidR="0026283F" w:rsidRPr="0026283F" w:rsidRDefault="0026283F" w:rsidP="0026283F">
      <w:pPr>
        <w:spacing w:after="240"/>
        <w:rPr>
          <w:rFonts w:ascii="Arial" w:hAnsi="Arial" w:cs="Arial"/>
          <w:sz w:val="24"/>
          <w:szCs w:val="24"/>
        </w:rPr>
      </w:pPr>
      <w:r w:rsidRPr="0026283F">
        <w:rPr>
          <w:rFonts w:ascii="Arial" w:hAnsi="Arial" w:cs="Arial"/>
          <w:sz w:val="24"/>
          <w:szCs w:val="24"/>
          <w:lang w:val="cy-GB"/>
        </w:rPr>
        <w:t xml:space="preserve">Dylai'r </w:t>
      </w:r>
      <w:proofErr w:type="spellStart"/>
      <w:r w:rsidRPr="0026283F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0026283F">
        <w:rPr>
          <w:rFonts w:ascii="Arial" w:hAnsi="Arial" w:cs="Arial"/>
          <w:sz w:val="24"/>
          <w:szCs w:val="24"/>
          <w:lang w:val="cy-GB"/>
        </w:rPr>
        <w:t xml:space="preserve"> gofnodi'r gwaharddiad dros dro, y rhesymau pam y gwnaed y gwaharddiad, a'r amser y bydd ar waith yn y Cynllun Cymorth i ddeiliaid contract. Cofnodir hefyd dystiolaeth o ran anghenion cymorth, risgiau, diogelwch a lles y person. Rhaid cofnodi canlyniad y gwaharddiad hefyd, gan gynnwys ble aeth y person yn ystod y cyfnod gwahardd ac os cafwyd unrhyw ddigwyddiadau yn ystod yr amser hwn. </w:t>
      </w:r>
    </w:p>
    <w:p w14:paraId="367E3420" w14:textId="77777777" w:rsidR="0026283F" w:rsidRPr="00587021" w:rsidRDefault="0026283F" w:rsidP="0026283F">
      <w:pPr>
        <w:pStyle w:val="ListParagraph"/>
        <w:rPr>
          <w:rFonts w:ascii="Arial" w:hAnsi="Arial" w:cs="Arial"/>
          <w:sz w:val="24"/>
          <w:szCs w:val="24"/>
        </w:rPr>
      </w:pPr>
    </w:p>
    <w:p w14:paraId="22A28771" w14:textId="77777777" w:rsidR="0026283F" w:rsidRPr="0026283F" w:rsidRDefault="0026283F" w:rsidP="0026283F">
      <w:pPr>
        <w:spacing w:after="240"/>
        <w:rPr>
          <w:rFonts w:ascii="Arial" w:hAnsi="Arial" w:cs="Arial"/>
          <w:sz w:val="24"/>
          <w:szCs w:val="24"/>
        </w:rPr>
      </w:pPr>
      <w:r w:rsidRPr="0026283F">
        <w:rPr>
          <w:rFonts w:ascii="Arial" w:hAnsi="Arial" w:cs="Arial"/>
          <w:sz w:val="24"/>
          <w:szCs w:val="24"/>
          <w:lang w:val="cy-GB"/>
        </w:rPr>
        <w:lastRenderedPageBreak/>
        <w:t xml:space="preserve">Dylid hefyd ffeilio adroddiad yn y Cofnod Digwyddiadau ar adeg y gwaharddiad. Dylai hyn gynnwys y rhesymau dros y gwaharddiad a'r camau a gymerwyd i osgoi digartrefedd ar y stryd (e.e., cysylltu â llety arall). Gall aelod o staff ar y safle gwblhau hyn os nad yw'r personau a grybwyllir uchod yn rhan o'r ddarpariaeth ar adeg y gwaharddiad, ond maent wedi rhoi eu caniatâd ar gyfer y gwaharddiad o bell. Dylai sefydliadau nad ydynt yn defnyddio cofnod digwyddiadau ar hyn o bryd ystyried mabwysiadu'r arfer hwn. </w:t>
      </w:r>
    </w:p>
    <w:p w14:paraId="484B2B42" w14:textId="40245B56" w:rsidR="0026283F" w:rsidRDefault="0026283F" w:rsidP="0026283F">
      <w:pPr>
        <w:rPr>
          <w:rFonts w:ascii="Arial" w:hAnsi="Arial" w:cs="Arial"/>
          <w:sz w:val="24"/>
          <w:szCs w:val="24"/>
          <w:lang w:val="cy-GB"/>
        </w:rPr>
      </w:pPr>
      <w:r w:rsidRPr="0026283F">
        <w:rPr>
          <w:rFonts w:ascii="Arial" w:hAnsi="Arial" w:cs="Arial"/>
          <w:sz w:val="24"/>
          <w:szCs w:val="24"/>
          <w:lang w:val="cy-GB"/>
        </w:rPr>
        <w:t xml:space="preserve">Mewn achosion lle rhoddwyd caniatâd o bell, gall staff ar y safle lofnodi gwaith papur ar ran y </w:t>
      </w:r>
      <w:proofErr w:type="spellStart"/>
      <w:r w:rsidRPr="0026283F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0026283F">
        <w:rPr>
          <w:rFonts w:ascii="Arial" w:hAnsi="Arial" w:cs="Arial"/>
          <w:sz w:val="24"/>
          <w:szCs w:val="24"/>
          <w:lang w:val="cy-GB"/>
        </w:rPr>
        <w:t xml:space="preserve">. Ar ôl dychwelyd i'r ddarpariaeth, bydd angen i'r </w:t>
      </w:r>
      <w:proofErr w:type="spellStart"/>
      <w:r w:rsidRPr="0026283F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0026283F">
        <w:rPr>
          <w:rFonts w:ascii="Arial" w:hAnsi="Arial" w:cs="Arial"/>
          <w:sz w:val="24"/>
          <w:szCs w:val="24"/>
          <w:lang w:val="cy-GB"/>
        </w:rPr>
        <w:t xml:space="preserve"> wirio a llofnodi unrhyw waith papur a wnaed mewn perthynas â'r gwaharddiad dros dro. Dylid gwneud cofnod o'r cyfathrebiad gyda'r </w:t>
      </w:r>
      <w:proofErr w:type="spellStart"/>
      <w:r w:rsidRPr="0026283F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0026283F">
        <w:rPr>
          <w:rFonts w:ascii="Arial" w:hAnsi="Arial" w:cs="Arial"/>
          <w:sz w:val="24"/>
          <w:szCs w:val="24"/>
          <w:lang w:val="cy-GB"/>
        </w:rPr>
        <w:t xml:space="preserve"> yn y nodiadau achos. </w:t>
      </w:r>
    </w:p>
    <w:p w14:paraId="4DD0D167" w14:textId="5EFE3595" w:rsidR="00EC0165" w:rsidRDefault="00EC0165" w:rsidP="0026283F">
      <w:pPr>
        <w:rPr>
          <w:rFonts w:ascii="Arial" w:hAnsi="Arial" w:cs="Arial"/>
          <w:sz w:val="24"/>
          <w:szCs w:val="24"/>
          <w:lang w:val="cy-GB"/>
        </w:rPr>
      </w:pPr>
    </w:p>
    <w:p w14:paraId="6FE9C5B6" w14:textId="61F94EEE" w:rsidR="007D5981" w:rsidRPr="007D5981" w:rsidRDefault="007D5981" w:rsidP="007D598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7D5981">
        <w:rPr>
          <w:rFonts w:ascii="Arial" w:hAnsi="Arial" w:cs="Arial"/>
          <w:b/>
          <w:bCs/>
          <w:sz w:val="24"/>
          <w:szCs w:val="24"/>
          <w:lang w:val="cy-GB"/>
        </w:rPr>
        <w:t xml:space="preserve">Trefniadau mewnol neu gyda Landlordiaid a Darparwyr Cymorth eraill </w:t>
      </w:r>
    </w:p>
    <w:p w14:paraId="2AAF3AB4" w14:textId="77777777" w:rsidR="007D5981" w:rsidRDefault="007D5981" w:rsidP="007D5981">
      <w:pPr>
        <w:rPr>
          <w:rFonts w:ascii="Arial" w:hAnsi="Arial" w:cs="Arial"/>
          <w:sz w:val="24"/>
        </w:rPr>
      </w:pPr>
      <w:r w:rsidRPr="003369A7">
        <w:rPr>
          <w:rFonts w:ascii="Arial" w:hAnsi="Arial" w:cs="Arial"/>
          <w:sz w:val="24"/>
          <w:lang w:val="cy-GB"/>
        </w:rPr>
        <w:t xml:space="preserve">Mewn achosion lle nad oes modd osgoi gwaharddiad dros dro, dylai landlordiaid/darparwyr cymorth osgoi gwneud y gwaharddiad dros nos a cheisio eithrio yn ystod oriau'r dydd lle bynnag y bo modd. Bydd hyn yn sicrhau diogelwch yr unigolyn ac yn lleihau'r angen i gael gafael ar lety arall. </w:t>
      </w:r>
    </w:p>
    <w:p w14:paraId="04AB4F22" w14:textId="77777777" w:rsidR="007D5981" w:rsidRPr="003369A7" w:rsidRDefault="007D5981" w:rsidP="007D5981">
      <w:pPr>
        <w:rPr>
          <w:rFonts w:ascii="Arial" w:hAnsi="Arial" w:cs="Arial"/>
          <w:sz w:val="24"/>
        </w:rPr>
      </w:pPr>
      <w:r w:rsidRPr="003369A7">
        <w:rPr>
          <w:rFonts w:ascii="Arial" w:hAnsi="Arial" w:cs="Arial"/>
          <w:sz w:val="24"/>
          <w:lang w:val="cy-GB"/>
        </w:rPr>
        <w:t xml:space="preserve">Mewn achosion lle nad oes modd osgoi gwaharddiad dros dro dros nos, rhaid trefnu i atal digartrefedd ar y stryd lle bo hynny'n bosib. </w:t>
      </w:r>
    </w:p>
    <w:p w14:paraId="29C75A9F" w14:textId="77777777" w:rsidR="007D5981" w:rsidRPr="003369A7" w:rsidRDefault="007D5981" w:rsidP="007D5981">
      <w:pPr>
        <w:rPr>
          <w:rFonts w:ascii="Arial" w:hAnsi="Arial" w:cs="Arial"/>
          <w:b/>
          <w:bCs/>
          <w:sz w:val="24"/>
          <w:szCs w:val="24"/>
        </w:rPr>
      </w:pPr>
      <w:r w:rsidRPr="6EA61CB0">
        <w:rPr>
          <w:rFonts w:ascii="Arial" w:hAnsi="Arial" w:cs="Arial"/>
          <w:b/>
          <w:bCs/>
          <w:sz w:val="24"/>
          <w:szCs w:val="24"/>
          <w:lang w:val="cy-GB"/>
        </w:rPr>
        <w:t xml:space="preserve">Dylai bod gan landlordiaid/ddarparwyr cymorth gytundebau dwyochrog ar waith ymlaen llaw fel rhan hanfodol o'r polisi gwaharddiadau dros dro. Dylai'r cytundeb hwn ymgorffori'r ffaith y bydd landlordiaid/darparwyr ar draws </w:t>
      </w:r>
      <w:proofErr w:type="spellStart"/>
      <w:r w:rsidRPr="6EA61CB0">
        <w:rPr>
          <w:rFonts w:ascii="Arial" w:hAnsi="Arial" w:cs="Arial"/>
          <w:b/>
          <w:bCs/>
          <w:sz w:val="24"/>
          <w:szCs w:val="24"/>
          <w:lang w:val="cy-GB"/>
        </w:rPr>
        <w:t>Abertawe'n</w:t>
      </w:r>
      <w:proofErr w:type="spellEnd"/>
      <w:r w:rsidRPr="6EA61CB0">
        <w:rPr>
          <w:rFonts w:ascii="Arial" w:hAnsi="Arial" w:cs="Arial"/>
          <w:b/>
          <w:bCs/>
          <w:sz w:val="24"/>
          <w:szCs w:val="24"/>
          <w:lang w:val="cy-GB"/>
        </w:rPr>
        <w:t xml:space="preserve"> barod i gynorthwyo trwy roi lle i unigolyn pan fydd modd iddynt wneud hynny. Cydnabyddir na allant wneud hyn yn aml oherwydd risg a diffyg lle yn y llety. </w:t>
      </w:r>
    </w:p>
    <w:p w14:paraId="05E958FD" w14:textId="77777777" w:rsidR="007D5981" w:rsidRPr="003369A7" w:rsidRDefault="007D5981" w:rsidP="007D5981">
      <w:pPr>
        <w:rPr>
          <w:rFonts w:ascii="Arial" w:hAnsi="Arial" w:cs="Arial"/>
          <w:sz w:val="24"/>
          <w:szCs w:val="24"/>
        </w:rPr>
      </w:pPr>
      <w:r w:rsidRPr="37C5C7AB">
        <w:rPr>
          <w:rFonts w:ascii="Arial" w:hAnsi="Arial" w:cs="Arial"/>
          <w:sz w:val="24"/>
          <w:szCs w:val="24"/>
          <w:lang w:val="cy-GB"/>
        </w:rPr>
        <w:t xml:space="preserve">Unwaith y gwneir gwaharddiad dros nos, dylai'r </w:t>
      </w:r>
      <w:proofErr w:type="spellStart"/>
      <w:r w:rsidRPr="37C5C7AB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37C5C7AB">
        <w:rPr>
          <w:rFonts w:ascii="Arial" w:hAnsi="Arial" w:cs="Arial"/>
          <w:sz w:val="24"/>
          <w:szCs w:val="24"/>
          <w:lang w:val="cy-GB"/>
        </w:rPr>
        <w:t xml:space="preserve"> neu aelod arall o staff gynorthwyo deiliad y contract i ddod o hyd i lety. Gellir ystyried aros gyda theulu neu ffrindiau fel opsiwn lle bo hynny'n addas. </w:t>
      </w:r>
    </w:p>
    <w:p w14:paraId="12EC3DC7" w14:textId="77777777" w:rsidR="007D5981" w:rsidRDefault="007D5981" w:rsidP="007D5981">
      <w:pPr>
        <w:rPr>
          <w:rFonts w:ascii="Arial" w:hAnsi="Arial" w:cs="Arial"/>
          <w:sz w:val="24"/>
        </w:rPr>
      </w:pPr>
      <w:r w:rsidRPr="003369A7">
        <w:rPr>
          <w:rFonts w:ascii="Arial" w:hAnsi="Arial" w:cs="Arial"/>
          <w:sz w:val="24"/>
          <w:lang w:val="cy-GB"/>
        </w:rPr>
        <w:t xml:space="preserve">Os nad yw hyn yn opsiwn, bydd angen i'r </w:t>
      </w:r>
      <w:proofErr w:type="spellStart"/>
      <w:r w:rsidRPr="003369A7">
        <w:rPr>
          <w:rFonts w:ascii="Arial" w:hAnsi="Arial" w:cs="Arial"/>
          <w:sz w:val="24"/>
          <w:lang w:val="cy-GB"/>
        </w:rPr>
        <w:t>penderfynwr</w:t>
      </w:r>
      <w:proofErr w:type="spellEnd"/>
      <w:r w:rsidRPr="003369A7">
        <w:rPr>
          <w:rFonts w:ascii="Arial" w:hAnsi="Arial" w:cs="Arial"/>
          <w:sz w:val="24"/>
          <w:lang w:val="cy-GB"/>
        </w:rPr>
        <w:t xml:space="preserve"> neu'r aelod o staff yn y ddarpariaeth wneud ymholiadau naill ai'n fewnol gyda darpariaethau eraill neu gyda landlordiaid a Darparwyr Cymorth eraill (yn unol â'r cytundebau dwyochrog a drefnir ymlaen llaw), i drefnu llety amgen i ddeiliad y contract am hyd y cyfnod a bennir yn y gwaharddiad dros dro. </w:t>
      </w:r>
    </w:p>
    <w:p w14:paraId="10ABCF92" w14:textId="77777777" w:rsidR="007D5981" w:rsidRPr="003369A7" w:rsidRDefault="007D5981" w:rsidP="007D5981">
      <w:pPr>
        <w:rPr>
          <w:rFonts w:ascii="Arial" w:hAnsi="Arial" w:cs="Arial"/>
          <w:sz w:val="24"/>
          <w:szCs w:val="24"/>
        </w:rPr>
      </w:pPr>
      <w:r w:rsidRPr="533CB98C">
        <w:rPr>
          <w:rFonts w:ascii="Arial" w:hAnsi="Arial" w:cs="Arial"/>
          <w:sz w:val="24"/>
          <w:szCs w:val="24"/>
          <w:lang w:val="cy-GB"/>
        </w:rPr>
        <w:t xml:space="preserve">Os yw deiliad y contract yn destun trefniadau rheoli gofal, dylid cysylltu â'r Rheolwr Gofal neu â'r Tîm Dyletswydd Brys ar (01792) 775 501 os yw y tu allan i oriau. </w:t>
      </w:r>
    </w:p>
    <w:p w14:paraId="77EDE9CB" w14:textId="77777777" w:rsidR="007D5981" w:rsidRDefault="007D5981" w:rsidP="007D5981">
      <w:pPr>
        <w:rPr>
          <w:rFonts w:ascii="Arial" w:hAnsi="Arial" w:cs="Arial"/>
          <w:sz w:val="24"/>
          <w:szCs w:val="24"/>
        </w:rPr>
      </w:pPr>
      <w:r w:rsidRPr="44DDC8A3">
        <w:rPr>
          <w:rFonts w:ascii="Arial" w:hAnsi="Arial" w:cs="Arial"/>
          <w:sz w:val="24"/>
          <w:szCs w:val="24"/>
          <w:lang w:val="cy-GB"/>
        </w:rPr>
        <w:t xml:space="preserve">Os bydd y gwaharddiad yn digwydd y tu allan i oriau, dylai'r staff chwilio am argaeledd gwelyau brys. </w:t>
      </w:r>
    </w:p>
    <w:p w14:paraId="5F1678A1" w14:textId="4F3EF29D" w:rsidR="007D5981" w:rsidRDefault="007D5981" w:rsidP="007D5981">
      <w:pPr>
        <w:rPr>
          <w:rFonts w:ascii="Arial" w:hAnsi="Arial" w:cs="Arial"/>
          <w:color w:val="000000" w:themeColor="text1"/>
          <w:sz w:val="24"/>
          <w:szCs w:val="24"/>
        </w:rPr>
      </w:pPr>
      <w:r w:rsidRPr="342EB00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Dylid rhoi cymaint o rybudd â phosib lle nad yw llety arall wedi'i sicrhau drwy drefniadau dwyochrog neu drwy gysylltiadau eraill deiliad y contract a gwneir y penderfyniad i'r gwaharddiad fynd rhagddo, lle mae perygl o ddigartrefedd ar y stryd </w:t>
      </w:r>
      <w:r w:rsidRPr="342EB009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ac mae angen cymorth Opsiynau Tai o ganlyniad. Dylid cysylltu â'r Uwch-</w:t>
      </w:r>
      <w:r w:rsidRPr="007D598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342EB00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swyddog ar ddyletswydd y diwrnod hwnnw ar (01792) 533100 a'r gweithiwr achos digartrefedd ar (01792) 636 595 os yw y tu allan o oriau swyddfa. </w:t>
      </w:r>
    </w:p>
    <w:p w14:paraId="3C0B9BB6" w14:textId="77777777" w:rsidR="007D5981" w:rsidRDefault="007D5981" w:rsidP="007D5981">
      <w:pPr>
        <w:rPr>
          <w:rFonts w:ascii="Arial" w:hAnsi="Arial" w:cs="Arial"/>
          <w:sz w:val="24"/>
          <w:szCs w:val="24"/>
        </w:rPr>
      </w:pPr>
      <w:r w:rsidRPr="342EB009">
        <w:rPr>
          <w:rFonts w:ascii="Arial" w:hAnsi="Arial" w:cs="Arial"/>
          <w:sz w:val="24"/>
          <w:szCs w:val="24"/>
          <w:lang w:val="cy-GB"/>
        </w:rPr>
        <w:t xml:space="preserve">Mae Canllawiau Llywodraeth Cymru yn cydnabod, er gwaethaf yr ymdrechion gorau gan y landlord/ddarparwr cymorth ac yn aml o ganlyniad uniongyrchol i ymddygiad deiliad y contract, y gall fod achosion lle nad yw'n bosib trefnu llety dros dro yn ystod y gwaharddiad dros dro. Mewn achosion o'r fath, gall deiliad y contract fod yn ddigartref yn ystod cyfnod y gwaharddiad dros dro. </w:t>
      </w:r>
    </w:p>
    <w:p w14:paraId="14F23385" w14:textId="181CFA17" w:rsidR="007D5981" w:rsidRDefault="007D5981" w:rsidP="007D5981">
      <w:pPr>
        <w:rPr>
          <w:rFonts w:ascii="Arial" w:hAnsi="Arial" w:cs="Arial"/>
          <w:sz w:val="24"/>
          <w:lang w:val="cy-GB"/>
        </w:rPr>
      </w:pPr>
      <w:r w:rsidRPr="003369A7">
        <w:rPr>
          <w:rFonts w:ascii="Arial" w:hAnsi="Arial" w:cs="Arial"/>
          <w:sz w:val="24"/>
          <w:lang w:val="cy-GB"/>
        </w:rPr>
        <w:t xml:space="preserve">Os yw hyn yn wir, rhaid i'r </w:t>
      </w:r>
      <w:proofErr w:type="spellStart"/>
      <w:r w:rsidRPr="003369A7">
        <w:rPr>
          <w:rFonts w:ascii="Arial" w:hAnsi="Arial" w:cs="Arial"/>
          <w:sz w:val="24"/>
          <w:lang w:val="cy-GB"/>
        </w:rPr>
        <w:t>penderfynwr</w:t>
      </w:r>
      <w:proofErr w:type="spellEnd"/>
      <w:r w:rsidRPr="003369A7">
        <w:rPr>
          <w:rFonts w:ascii="Arial" w:hAnsi="Arial" w:cs="Arial"/>
          <w:sz w:val="24"/>
          <w:lang w:val="cy-GB"/>
        </w:rPr>
        <w:t xml:space="preserve"> ystyried pa mor fregus yw deiliad y contract ac effaith ei benderfyniad i'w wahardd. Yn yr achosion hyn, gall fod yn addas i benderfynu peidio â gwahardd. Bydd y darparwr/landlord yn gyfrifol am y penderfyniad terfynol.</w:t>
      </w:r>
    </w:p>
    <w:p w14:paraId="2AB30D43" w14:textId="32109311" w:rsidR="0022480A" w:rsidRDefault="0022480A" w:rsidP="007D5981">
      <w:pPr>
        <w:rPr>
          <w:rFonts w:ascii="Arial" w:hAnsi="Arial" w:cs="Arial"/>
          <w:sz w:val="24"/>
          <w:lang w:val="cy-GB"/>
        </w:rPr>
      </w:pPr>
    </w:p>
    <w:p w14:paraId="13660FCF" w14:textId="2DF61813" w:rsidR="0022480A" w:rsidRPr="00C90615" w:rsidRDefault="0022480A" w:rsidP="0022480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6720D">
        <w:rPr>
          <w:rFonts w:ascii="Arial" w:hAnsi="Arial" w:cs="Arial"/>
          <w:b/>
          <w:bCs/>
          <w:sz w:val="24"/>
          <w:szCs w:val="24"/>
          <w:lang w:val="cy-GB"/>
        </w:rPr>
        <w:t xml:space="preserve">Cwblhau a Chyflwyno'r Hysbysiad </w:t>
      </w:r>
    </w:p>
    <w:p w14:paraId="25B02746" w14:textId="392AB7E4" w:rsidR="00C90615" w:rsidRPr="00C90615" w:rsidRDefault="00C90615" w:rsidP="00C90615">
      <w:pPr>
        <w:rPr>
          <w:rFonts w:ascii="Arial" w:hAnsi="Arial" w:cs="Arial"/>
          <w:sz w:val="24"/>
          <w:szCs w:val="24"/>
        </w:rPr>
      </w:pPr>
      <w:r w:rsidRPr="00C90615">
        <w:rPr>
          <w:rFonts w:ascii="Arial" w:hAnsi="Arial" w:cs="Arial"/>
          <w:sz w:val="24"/>
          <w:szCs w:val="24"/>
          <w:lang w:val="cy-GB"/>
        </w:rPr>
        <w:t xml:space="preserve">Rhaid i'r </w:t>
      </w:r>
      <w:proofErr w:type="spellStart"/>
      <w:r w:rsidRPr="00C90615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00C90615">
        <w:rPr>
          <w:rFonts w:ascii="Arial" w:hAnsi="Arial" w:cs="Arial"/>
          <w:sz w:val="24"/>
          <w:szCs w:val="24"/>
          <w:lang w:val="cy-GB"/>
        </w:rPr>
        <w:t xml:space="preserve"> neu'r aelod staff yn y ddarpariaeth gwblhau hysbysiad ysgrifenedig, y mae Llywodraeth Cymru wedi ei ragnodi fel RHW15 Hysbysiad o wahardd dros dro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Pr="00C90615">
        <w:rPr>
          <w:rFonts w:ascii="Arial" w:hAnsi="Arial" w:cs="Arial"/>
          <w:sz w:val="24"/>
          <w:szCs w:val="24"/>
          <w:lang w:val="cy-GB"/>
        </w:rPr>
        <w:t xml:space="preserve">. Mae hyn yn nodi'r rhesymau dros y gwaharddiad, pa mor hir y mae'n ofynnol iddo fod i ffwrdd o'r ddarpariaeth ac ai dyma'r gwaharddiad cyntaf, yr ail neu'r trydydd mewn cyfnod treigl o chwe mis. </w:t>
      </w:r>
    </w:p>
    <w:p w14:paraId="71DF68B7" w14:textId="77777777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3B5B5FDC">
        <w:rPr>
          <w:rFonts w:ascii="Arial" w:hAnsi="Arial" w:cs="Arial"/>
          <w:sz w:val="24"/>
          <w:szCs w:val="24"/>
          <w:lang w:val="cy-GB"/>
        </w:rPr>
        <w:t xml:space="preserve">Ynghyd â'r hysbysiad ysgrifenedig, rhaid darparu gwybodaeth ysgrifenedig i ddeiliad y contract sy'n egluro sut i gael mynediad at Opsiynau Tai a'r Gwasanaeth Cyngor Digartrefedd. </w:t>
      </w:r>
    </w:p>
    <w:p w14:paraId="22C12ED7" w14:textId="77777777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005B600A">
        <w:rPr>
          <w:rFonts w:ascii="Arial" w:hAnsi="Arial" w:cs="Arial"/>
          <w:sz w:val="24"/>
          <w:szCs w:val="24"/>
          <w:lang w:val="cy-GB"/>
        </w:rPr>
        <w:t xml:space="preserve">Gellir darparu'r wybodaeth ar lafar hefyd neu mewn fformat sy'n fwy addas i ddeiliad y contract. </w:t>
      </w:r>
    </w:p>
    <w:p w14:paraId="682EB968" w14:textId="77777777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005B600A">
        <w:rPr>
          <w:rFonts w:ascii="Arial" w:hAnsi="Arial" w:cs="Arial"/>
          <w:sz w:val="24"/>
          <w:szCs w:val="24"/>
          <w:lang w:val="cy-GB"/>
        </w:rPr>
        <w:t xml:space="preserve">Dylai'r </w:t>
      </w:r>
      <w:proofErr w:type="spellStart"/>
      <w:r w:rsidRPr="005B600A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005B600A">
        <w:rPr>
          <w:rFonts w:ascii="Arial" w:hAnsi="Arial" w:cs="Arial"/>
          <w:sz w:val="24"/>
          <w:szCs w:val="24"/>
          <w:lang w:val="cy-GB"/>
        </w:rPr>
        <w:t xml:space="preserve"> neu'r staff yn y ddarpariaeth wneud pob ymdrech i ddod o hyd i lety arall i ddeiliad y contract, er mwyn sicrhau ei fod yn atal digartrefedd ar y stryd. Dylai pob ymdrech gael ei chofnodi yn y Cynllun Cymorth a'r Cofnod Digwyddiadau. </w:t>
      </w:r>
    </w:p>
    <w:p w14:paraId="638BB9AC" w14:textId="77777777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00604D04">
        <w:rPr>
          <w:rFonts w:ascii="Arial" w:hAnsi="Arial" w:cs="Arial"/>
          <w:sz w:val="24"/>
          <w:szCs w:val="24"/>
          <w:lang w:val="cy-GB"/>
        </w:rPr>
        <w:t xml:space="preserve">Dylai'r hysbysiad ysgrifenedig ac unrhyw wybodaeth arall gael ei chyflwyno i ddeiliad y contract y mae'n ofynnol iddo adael y ddarpariaeth. Dylid esbonio'r holl wybodaeth er mwyn sicrhau bod yr unigolyn yn deall yn iawn y gofynnir iddo adael y ddarpariaeth ar unwaith ac na all ddychwelyd am y cyfnod penodedig a amlinellir yn yr hysbysiad. </w:t>
      </w:r>
    </w:p>
    <w:p w14:paraId="025EF519" w14:textId="77777777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00604D04">
        <w:rPr>
          <w:rFonts w:ascii="Arial" w:hAnsi="Arial" w:cs="Arial"/>
          <w:sz w:val="24"/>
          <w:szCs w:val="24"/>
          <w:lang w:val="cy-GB"/>
        </w:rPr>
        <w:t xml:space="preserve">Rhaid i'r staff geisio cynnig yr hysbysiad ysgrifenedig i ddeiliad y contract. Os yw'n dewis peidio derbyn y ffurflen neu os yw eisoes wedi gadael y safle pan fydd y ffurflen yn barod, rhaid i'r staff gyflwyno’r ffurflen yn ystafell deiliad y contract. Gall staff hefyd geisio cyflwyno’r ffurflen eto yn y cyfarfod adolygu. </w:t>
      </w:r>
    </w:p>
    <w:p w14:paraId="5F28FE2D" w14:textId="4AAE128A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00E87F76">
        <w:rPr>
          <w:rFonts w:ascii="Arial" w:hAnsi="Arial" w:cs="Arial"/>
          <w:sz w:val="24"/>
          <w:szCs w:val="24"/>
          <w:lang w:val="cy-GB"/>
        </w:rPr>
        <w:lastRenderedPageBreak/>
        <w:t>Wrth ofyn i'r unigolyn adael y ddarpariaeth, gall staff ofyn iddo a fyddai'n hoffi i unrhyw beth gael ei adfer o'i ystafell i fynd ag ef; bryd hynny, ni fydd yn briodol gadael i'r unigolyn ddychwelyd i'r llety. Dylai staff ofyn am yr allweddi yn ôl gan ddeiliad y contract, ac os yw'r unigolyn yn gwrthod, dylid newid y cloeon. Os oes cyfnod trosglwyddo o staff dydd i staff nos yn ystod y cyfnod gwahardd, rhaid i'r</w:t>
      </w:r>
      <w:r w:rsidRPr="00C90615">
        <w:rPr>
          <w:rFonts w:ascii="Arial" w:hAnsi="Arial" w:cs="Arial"/>
          <w:sz w:val="24"/>
          <w:szCs w:val="24"/>
          <w:lang w:val="cy-GB"/>
        </w:rPr>
        <w:t xml:space="preserve"> </w:t>
      </w:r>
      <w:r w:rsidRPr="00E87F76">
        <w:rPr>
          <w:rFonts w:ascii="Arial" w:hAnsi="Arial" w:cs="Arial"/>
          <w:sz w:val="24"/>
          <w:szCs w:val="24"/>
          <w:lang w:val="cy-GB"/>
        </w:rPr>
        <w:t xml:space="preserve">holl staff a gweithwyr diogelwch sy'n dod i mewn fod yn ymwybodol i beidio gadael i'r unigolyn sydd wedi'i wahardd gael mynediad i’r safle. </w:t>
      </w:r>
    </w:p>
    <w:p w14:paraId="42ABDE30" w14:textId="77777777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00604D04">
        <w:rPr>
          <w:rFonts w:ascii="Arial" w:hAnsi="Arial" w:cs="Arial"/>
          <w:sz w:val="24"/>
          <w:szCs w:val="24"/>
          <w:lang w:val="cy-GB"/>
        </w:rPr>
        <w:t xml:space="preserve">Rhaid rhoi sylw dyladwy i brotocolau iechyd a diogelwch wrth ymdrin â'r unigolyn, gan ystyried y gallai arddangos ymddygiadau heriol ar ôl digwyddiad neu ar ôl cael gwybod am y gwaharddiad. </w:t>
      </w:r>
    </w:p>
    <w:p w14:paraId="5677A91C" w14:textId="77777777" w:rsidR="00C90615" w:rsidRDefault="00C90615" w:rsidP="00C90615">
      <w:pPr>
        <w:spacing w:after="240"/>
        <w:rPr>
          <w:rFonts w:ascii="Arial" w:hAnsi="Arial" w:cs="Arial"/>
          <w:sz w:val="24"/>
          <w:szCs w:val="24"/>
        </w:rPr>
      </w:pPr>
      <w:r w:rsidRPr="00604D04">
        <w:rPr>
          <w:rFonts w:ascii="Arial" w:hAnsi="Arial" w:cs="Arial"/>
          <w:sz w:val="24"/>
          <w:szCs w:val="24"/>
          <w:lang w:val="cy-GB"/>
        </w:rPr>
        <w:t xml:space="preserve">Dylid cadw copi o'r hysbysiad ysgrifenedig ar ffeil bersonol a Chynllun Cymorth deiliaid y contract, ynghyd â'r ymdrechion a wnaed i ddod o hyd i lety arall a lle rhoddwyd deiliad y contract. </w:t>
      </w:r>
    </w:p>
    <w:p w14:paraId="55AE95A8" w14:textId="3D93B46B" w:rsidR="00C90615" w:rsidRDefault="00C90615" w:rsidP="00C90615">
      <w:pPr>
        <w:rPr>
          <w:rFonts w:ascii="Arial" w:hAnsi="Arial" w:cs="Arial"/>
          <w:sz w:val="24"/>
          <w:szCs w:val="24"/>
          <w:lang w:val="cy-GB"/>
        </w:rPr>
      </w:pPr>
      <w:r w:rsidRPr="3B5B5FDC">
        <w:rPr>
          <w:rFonts w:ascii="Arial" w:hAnsi="Arial" w:cs="Arial"/>
          <w:sz w:val="24"/>
          <w:szCs w:val="24"/>
          <w:lang w:val="cy-GB"/>
        </w:rPr>
        <w:t>Lle bo'n briodol, hysbysu'r Gweithiwr Cymdeithasol, y Gweithiwr Cymorth, y Swyddog Prawf, y berthynas agosaf a'r Gwasanaeth Opsiynau Tai ynghylch y gwaharddiad dros dro.</w:t>
      </w:r>
    </w:p>
    <w:p w14:paraId="667D3B18" w14:textId="6D50F9D5" w:rsidR="002A770C" w:rsidRDefault="002A770C" w:rsidP="00C90615">
      <w:pPr>
        <w:rPr>
          <w:rFonts w:ascii="Arial" w:hAnsi="Arial" w:cs="Arial"/>
          <w:sz w:val="24"/>
          <w:szCs w:val="24"/>
          <w:lang w:val="cy-GB"/>
        </w:rPr>
      </w:pPr>
    </w:p>
    <w:p w14:paraId="338D2AD7" w14:textId="16C4CDF9" w:rsidR="002A770C" w:rsidRPr="002A770C" w:rsidRDefault="002A770C" w:rsidP="002A770C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sz w:val="24"/>
          <w:szCs w:val="24"/>
        </w:rPr>
      </w:pPr>
      <w:r w:rsidRPr="002A770C">
        <w:rPr>
          <w:rFonts w:ascii="Arial" w:eastAsia="Arial" w:hAnsi="Arial" w:cs="Arial"/>
          <w:b/>
          <w:bCs/>
          <w:sz w:val="24"/>
          <w:szCs w:val="24"/>
          <w:lang w:val="cy-GB"/>
        </w:rPr>
        <w:t>Proses Adolygu ar ôl gwaharddiad</w:t>
      </w:r>
    </w:p>
    <w:p w14:paraId="171E7691" w14:textId="31969E75" w:rsidR="002A770C" w:rsidRDefault="002A770C" w:rsidP="002A77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ADFB1EA" w14:textId="77777777" w:rsidR="002A770C" w:rsidRPr="00D0123D" w:rsidRDefault="002A770C" w:rsidP="002A770C">
      <w:pPr>
        <w:rPr>
          <w:rFonts w:ascii="Arial" w:eastAsia="Arial" w:hAnsi="Arial" w:cs="Arial"/>
          <w:sz w:val="24"/>
          <w:szCs w:val="24"/>
        </w:rPr>
      </w:pPr>
      <w:r w:rsidRPr="00D0123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Dylai adolygiad o bob gwaharddiad dros dro gael ei gynnal</w:t>
      </w:r>
      <w:r w:rsidRPr="00D0123D"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  <w:lang w:val="cy-GB"/>
        </w:rPr>
        <w:t xml:space="preserve"> o fewn 14 diwrnod</w:t>
      </w:r>
      <w:r w:rsidRPr="00D0123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i’r gwaharddiad dros dro. Bydd hyn yn sicrhau bod amgylchiadau'r digwyddiad yn parhau'n glir ac yn rhoi digon o amser i'r rheini sy'n gysylltiedig â'r mater i'w ystyried, wrth baratoi ar gyfer yr adolygiad. Dylid nodi'r broses ar gyfer cynnal adolygiad ym Mholisi Gwahardd Dros Dro'r Landlord. </w:t>
      </w:r>
    </w:p>
    <w:p w14:paraId="4B9C9828" w14:textId="77777777" w:rsidR="002A770C" w:rsidRDefault="002A770C" w:rsidP="002A770C">
      <w:pPr>
        <w:rPr>
          <w:rFonts w:ascii="Arial" w:eastAsia="Arial" w:hAnsi="Arial" w:cs="Arial"/>
          <w:sz w:val="24"/>
          <w:szCs w:val="24"/>
        </w:rPr>
      </w:pPr>
      <w:r w:rsidRPr="00E11C95">
        <w:rPr>
          <w:rFonts w:ascii="Arial" w:eastAsia="Arial" w:hAnsi="Arial" w:cs="Arial"/>
          <w:sz w:val="24"/>
          <w:szCs w:val="24"/>
          <w:lang w:val="cy-GB"/>
        </w:rPr>
        <w:t xml:space="preserve">Dyma ddiben yr adolygiad: </w:t>
      </w:r>
    </w:p>
    <w:p w14:paraId="518622A7" w14:textId="77777777" w:rsidR="002A770C" w:rsidRPr="00E11C95" w:rsidRDefault="002A770C" w:rsidP="002A770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Ystyried y penderfyniad i sicrhau ei fod yn briodol ac yn weithdrefnol gywir</w:t>
      </w:r>
    </w:p>
    <w:p w14:paraId="21EC3EA1" w14:textId="77777777" w:rsidR="002A770C" w:rsidRPr="00E11C95" w:rsidRDefault="002A770C" w:rsidP="002A770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Llywio arferion y dyfodol </w:t>
      </w:r>
    </w:p>
    <w:p w14:paraId="7F2B77C8" w14:textId="77777777" w:rsidR="002A770C" w:rsidRDefault="002A770C" w:rsidP="002A770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6EA61CB0">
        <w:rPr>
          <w:rFonts w:ascii="Arial" w:eastAsia="Arial" w:hAnsi="Arial" w:cs="Arial"/>
          <w:sz w:val="24"/>
          <w:szCs w:val="24"/>
          <w:lang w:val="cy-GB"/>
        </w:rPr>
        <w:t xml:space="preserve">Nodi meysydd lle gellir gwella polisi Gwahardd Dros Dro'r landlord </w:t>
      </w:r>
    </w:p>
    <w:p w14:paraId="419F36EE" w14:textId="77777777" w:rsidR="002A770C" w:rsidRDefault="002A770C" w:rsidP="002A770C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40B2B4B" w14:textId="77777777" w:rsidR="002A770C" w:rsidRDefault="002A770C" w:rsidP="002A770C">
      <w:pPr>
        <w:pStyle w:val="ListParagraph"/>
        <w:ind w:left="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Mae'r adolygiad hefyd yn gyfle i'r unigolyn sydd wedi'i wahardd gyfrannu unrhyw wybodaeth at ei brofiad o'r gwaharddiad dros dro</w:t>
      </w:r>
    </w:p>
    <w:p w14:paraId="1459F737" w14:textId="77777777" w:rsidR="002A770C" w:rsidRDefault="002A770C" w:rsidP="002A77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Nid proses apelio yw'r adolygiad, ac ni ellir tynnu'r gwaharddiad dros dro o gofnod deiliad contract. </w:t>
      </w:r>
    </w:p>
    <w:p w14:paraId="3BBD3ED7" w14:textId="77777777" w:rsidR="002A770C" w:rsidRDefault="002A770C" w:rsidP="002A770C">
      <w:pPr>
        <w:rPr>
          <w:rFonts w:ascii="Arial" w:hAnsi="Arial" w:cs="Arial"/>
          <w:sz w:val="24"/>
          <w:szCs w:val="24"/>
        </w:rPr>
      </w:pPr>
      <w:r w:rsidRPr="3B5B5FDC">
        <w:rPr>
          <w:rFonts w:ascii="Arial" w:hAnsi="Arial" w:cs="Arial"/>
          <w:sz w:val="24"/>
          <w:szCs w:val="24"/>
          <w:lang w:val="cy-GB"/>
        </w:rPr>
        <w:t xml:space="preserve">Dylai'r </w:t>
      </w:r>
      <w:r w:rsidRPr="3B5B5FDC">
        <w:rPr>
          <w:rFonts w:ascii="Arial" w:eastAsia="Arial" w:hAnsi="Arial" w:cs="Arial"/>
          <w:sz w:val="24"/>
          <w:szCs w:val="24"/>
          <w:lang w:val="cy-GB"/>
        </w:rPr>
        <w:t>adolygiad fod yn gyfarfod wyneb yn wyneb</w:t>
      </w:r>
      <w:r w:rsidRPr="3B5B5FDC">
        <w:rPr>
          <w:rFonts w:ascii="Arial" w:hAnsi="Arial" w:cs="Arial"/>
          <w:sz w:val="24"/>
          <w:szCs w:val="24"/>
          <w:lang w:val="cy-GB"/>
        </w:rPr>
        <w:t xml:space="preserve"> a dylid cynnig y cyfle i ddeiliad y contract fynd i’r cyfarfod. Rhaid rhoi'r gwahoddiad am yr adolygiad i ddeiliad y contract wythnos cyn i'r cyfarfod adolygu gael ei gynnal. </w:t>
      </w:r>
    </w:p>
    <w:p w14:paraId="0C83044E" w14:textId="77777777" w:rsidR="002A770C" w:rsidRDefault="002A770C" w:rsidP="002A770C">
      <w:pPr>
        <w:rPr>
          <w:rFonts w:ascii="Arial" w:hAnsi="Arial" w:cs="Arial"/>
          <w:sz w:val="24"/>
          <w:szCs w:val="24"/>
        </w:rPr>
      </w:pPr>
      <w:r w:rsidRPr="3B5B5FDC">
        <w:rPr>
          <w:rFonts w:ascii="Arial" w:hAnsi="Arial" w:cs="Arial"/>
          <w:sz w:val="24"/>
          <w:szCs w:val="24"/>
          <w:lang w:val="cy-GB"/>
        </w:rPr>
        <w:t xml:space="preserve">Bydd deiliad y contract yn cael cyfle i gyflwyno tystiolaeth lafar neu ysgrifenedig i'r panel adolygu ac yn gallu penodi gwasanaeth eiriolaeth i gynorthwyo i gyflwyno'r dystiolaeth hon. Dylai deiliad y contract gael ei gyfeirio at wasanaethau fel Cyngor ar </w:t>
      </w:r>
      <w:r w:rsidRPr="3B5B5FDC">
        <w:rPr>
          <w:rFonts w:ascii="Arial" w:hAnsi="Arial" w:cs="Arial"/>
          <w:sz w:val="24"/>
          <w:szCs w:val="24"/>
          <w:lang w:val="cy-GB"/>
        </w:rPr>
        <w:lastRenderedPageBreak/>
        <w:t xml:space="preserve">Bopeth Cymru a Shelter Cymru a chael gwybod bod cyfaill, aelod o'r teulu neu eu gwasanaeth eirioli yn gallu dod gydag ef. </w:t>
      </w:r>
    </w:p>
    <w:p w14:paraId="194D0698" w14:textId="77777777" w:rsidR="002A770C" w:rsidRPr="00C52EDB" w:rsidRDefault="002A770C" w:rsidP="002A770C">
      <w:pPr>
        <w:rPr>
          <w:rFonts w:ascii="Arial" w:eastAsia="Arial" w:hAnsi="Arial" w:cs="Arial"/>
          <w:sz w:val="24"/>
          <w:szCs w:val="24"/>
        </w:rPr>
      </w:pPr>
      <w:r w:rsidRPr="005B600A">
        <w:rPr>
          <w:rFonts w:ascii="Arial" w:hAnsi="Arial" w:cs="Arial"/>
          <w:sz w:val="24"/>
          <w:szCs w:val="24"/>
          <w:lang w:val="cy-GB"/>
        </w:rPr>
        <w:t xml:space="preserve">Nid yw aelodaeth y panel adolygu wedi'i rhagnodi, ond dylai gynnwys y canlynol: </w:t>
      </w:r>
    </w:p>
    <w:p w14:paraId="3B02A553" w14:textId="77777777" w:rsidR="002A770C" w:rsidRPr="005B600A" w:rsidRDefault="002A770C" w:rsidP="002A770C">
      <w:pPr>
        <w:pStyle w:val="ListParagraph"/>
        <w:spacing w:after="240"/>
        <w:ind w:left="360"/>
        <w:rPr>
          <w:rFonts w:ascii="Arial" w:hAnsi="Arial" w:cs="Arial"/>
          <w:sz w:val="24"/>
          <w:szCs w:val="24"/>
        </w:rPr>
      </w:pPr>
    </w:p>
    <w:p w14:paraId="6F8D2C27" w14:textId="77777777" w:rsidR="002A770C" w:rsidRDefault="002A770C" w:rsidP="002A770C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 w:rsidRPr="3B5B5FDC">
        <w:rPr>
          <w:rFonts w:ascii="Arial" w:hAnsi="Arial" w:cs="Arial"/>
          <w:sz w:val="24"/>
          <w:szCs w:val="24"/>
          <w:lang w:val="cy-GB"/>
        </w:rPr>
        <w:t xml:space="preserve">Person sy'n uwch na'r person a awdurdododd y gwaharddiad dros dro (y </w:t>
      </w:r>
      <w:proofErr w:type="spellStart"/>
      <w:r w:rsidRPr="3B5B5FDC"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 w:rsidRPr="3B5B5FDC">
        <w:rPr>
          <w:rFonts w:ascii="Arial" w:hAnsi="Arial" w:cs="Arial"/>
          <w:sz w:val="24"/>
          <w:szCs w:val="24"/>
          <w:lang w:val="cy-GB"/>
        </w:rPr>
        <w:t xml:space="preserve">). Rhaid i'r person hwn gael yr awdurdod i newid neu i ddiweddaru'r polisi ac arferion gwahardd dros dro ac ni all fod wedi bod yn rhan o'r broses wreiddiol o wneud penderfyniadau. </w:t>
      </w:r>
    </w:p>
    <w:p w14:paraId="15E3CD8E" w14:textId="56EEA3A7" w:rsidR="002A770C" w:rsidRPr="002A770C" w:rsidRDefault="002A770C" w:rsidP="002A770C">
      <w:pPr>
        <w:pStyle w:val="ListParagraph"/>
        <w:numPr>
          <w:ilvl w:val="1"/>
          <w:numId w:val="11"/>
        </w:numPr>
        <w:ind w:left="592"/>
        <w:rPr>
          <w:rFonts w:ascii="Arial" w:eastAsia="Arial" w:hAnsi="Arial" w:cs="Arial"/>
          <w:sz w:val="24"/>
          <w:szCs w:val="24"/>
        </w:rPr>
      </w:pPr>
      <w:r w:rsidRPr="3B5B5FDC">
        <w:rPr>
          <w:rFonts w:ascii="Arial" w:hAnsi="Arial" w:cs="Arial"/>
          <w:sz w:val="24"/>
          <w:szCs w:val="24"/>
          <w:lang w:val="cy-GB"/>
        </w:rPr>
        <w:t xml:space="preserve">Person annibynnol arall o fewn y sefydliad nad oedd yn rhan o'r broses benderfynu wreiddiol. </w:t>
      </w:r>
    </w:p>
    <w:p w14:paraId="1C092E96" w14:textId="0F2AF234" w:rsidR="002A770C" w:rsidRDefault="002A770C" w:rsidP="002A770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96E0E82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eastAsia="Arial" w:hAnsi="Arial" w:cs="Arial"/>
          <w:sz w:val="24"/>
          <w:szCs w:val="24"/>
        </w:rPr>
      </w:pPr>
      <w:r w:rsidRPr="6EA61CB0">
        <w:rPr>
          <w:rFonts w:ascii="Arial" w:hAnsi="Arial" w:cs="Arial"/>
          <w:sz w:val="24"/>
          <w:szCs w:val="24"/>
          <w:lang w:val="cy-GB"/>
        </w:rPr>
        <w:t>Cynrychiolydd o'r Awdurdod Lleol lle bynnag y bo modd. Rhaid anfon gwahoddiadau ar gyfer</w:t>
      </w:r>
      <w:r w:rsidRPr="6EA61CB0">
        <w:rPr>
          <w:rFonts w:ascii="Arial" w:eastAsia="Arial" w:hAnsi="Arial" w:cs="Arial"/>
          <w:sz w:val="24"/>
          <w:szCs w:val="24"/>
          <w:lang w:val="cy-GB"/>
        </w:rPr>
        <w:t xml:space="preserve"> cyfarfod adolygu at: </w:t>
      </w:r>
      <w:hyperlink r:id="rId19" w:history="1">
        <w:r w:rsidRPr="6EA61CB0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GwaharddiadauDrosDro@abertawe.gov.uk</w:t>
        </w:r>
      </w:hyperlink>
    </w:p>
    <w:p w14:paraId="0CA2DEB8" w14:textId="77777777" w:rsidR="00BD44FE" w:rsidRPr="00BD44FE" w:rsidRDefault="00BD44FE" w:rsidP="00BD44FE">
      <w:pPr>
        <w:rPr>
          <w:rFonts w:ascii="Arial" w:hAnsi="Arial" w:cs="Arial"/>
          <w:sz w:val="24"/>
          <w:szCs w:val="24"/>
        </w:rPr>
      </w:pPr>
      <w:r w:rsidRPr="00BD44FE">
        <w:rPr>
          <w:rFonts w:ascii="Arial" w:hAnsi="Arial" w:cs="Arial"/>
          <w:sz w:val="24"/>
          <w:szCs w:val="24"/>
          <w:lang w:val="cy-GB"/>
        </w:rPr>
        <w:t xml:space="preserve">Dylid gosod agenda ar gyfer yr adolygiad a dylid ystyried y canlynol: </w:t>
      </w:r>
    </w:p>
    <w:p w14:paraId="5F46FE73" w14:textId="77777777" w:rsidR="00BD44FE" w:rsidRDefault="00BD44FE" w:rsidP="00BD44FE">
      <w:pPr>
        <w:pStyle w:val="ListParagraph"/>
        <w:rPr>
          <w:rFonts w:ascii="Arial" w:hAnsi="Arial" w:cs="Arial"/>
          <w:sz w:val="24"/>
          <w:szCs w:val="24"/>
        </w:rPr>
      </w:pPr>
    </w:p>
    <w:p w14:paraId="419C782A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Rôl, hyfforddiant, a phrofiad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penderfynwr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ABABCCC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oedd ymddygiad deiliad y contract yn annerbyniol. </w:t>
      </w:r>
    </w:p>
    <w:p w14:paraId="58E9BA45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oedd yr ymddygiad yn ddigon difrifol i gyfiawnhau'r gwaharddiad. </w:t>
      </w:r>
    </w:p>
    <w:p w14:paraId="199BD2F1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 w:rsidRPr="7F1C9963">
        <w:rPr>
          <w:rFonts w:ascii="Arial" w:hAnsi="Arial" w:cs="Arial"/>
          <w:sz w:val="24"/>
          <w:szCs w:val="24"/>
          <w:lang w:val="cy-GB"/>
        </w:rPr>
        <w:t xml:space="preserve">P'un a gafodd deiliad y contract wybod am y polisi gwahardd dros dro ar ddechrau'r contract meddiannaeth. </w:t>
      </w:r>
    </w:p>
    <w:p w14:paraId="09F83448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oedd yn rhesymol i'w wahardd. </w:t>
      </w:r>
    </w:p>
    <w:p w14:paraId="11FA61A3" w14:textId="77777777" w:rsidR="00BD44FE" w:rsidRPr="00727B78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b/>
          <w:sz w:val="24"/>
          <w:szCs w:val="24"/>
        </w:rPr>
      </w:pPr>
      <w:r w:rsidRPr="00727B78">
        <w:rPr>
          <w:rFonts w:ascii="Arial" w:hAnsi="Arial" w:cs="Arial"/>
          <w:sz w:val="24"/>
          <w:szCs w:val="24"/>
          <w:lang w:val="cy-GB"/>
        </w:rPr>
        <w:t xml:space="preserve">A ddefnyddiwyd pob mesur arall yn y lle cyntaf gan ddefnyddio'r arweiniad yn yr adran </w:t>
      </w:r>
      <w:r w:rsidRPr="00727B78">
        <w:rPr>
          <w:rFonts w:ascii="Arial" w:hAnsi="Arial" w:cs="Arial"/>
          <w:b/>
          <w:bCs/>
          <w:sz w:val="24"/>
          <w:szCs w:val="24"/>
          <w:lang w:val="cy-GB"/>
        </w:rPr>
        <w:t>Camau Cymryd i Atal Gwaharddiad Dros Dro</w:t>
      </w:r>
      <w:r w:rsidRPr="00727B78">
        <w:rPr>
          <w:rFonts w:ascii="Arial" w:hAnsi="Arial" w:cs="Arial"/>
          <w:sz w:val="24"/>
          <w:szCs w:val="24"/>
          <w:lang w:val="cy-GB"/>
        </w:rPr>
        <w:t>.</w:t>
      </w:r>
      <w:r w:rsidRPr="00727B78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4D805586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 w:rsidRPr="6EA61CB0">
        <w:rPr>
          <w:rFonts w:ascii="Arial" w:hAnsi="Arial" w:cs="Arial"/>
          <w:sz w:val="24"/>
          <w:szCs w:val="24"/>
          <w:lang w:val="cy-GB"/>
        </w:rPr>
        <w:t xml:space="preserve">P'un a yw holl amgylchiadau deiliad y contract wedi'u hystyried a ddefnyddiwyd dull sy'n cael ei lywio gan drawma. </w:t>
      </w:r>
    </w:p>
    <w:p w14:paraId="4F5DCF12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ystyriwyd y cymal symudedd i symud deiliad y contract o fewn y ddarpariaeth cyn rhoi'r gwaharddiad dros dro ar waith. </w:t>
      </w:r>
    </w:p>
    <w:p w14:paraId="5CDDB3C3" w14:textId="77777777" w:rsidR="00BD44FE" w:rsidRPr="00912DA9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wnaed pob ymdrech i sicrhau llety arall ar gyfer hyd y gwaharddiad dros dro a'r canlyniad. </w:t>
      </w:r>
    </w:p>
    <w:p w14:paraId="404631F5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risg neu'r bygythiad i breswylwyr a staff eraill. </w:t>
      </w:r>
    </w:p>
    <w:p w14:paraId="5FF74FFB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Nifer unrhyw waharddiadau dros dro eraill a'r rhesymau drostynt. </w:t>
      </w:r>
    </w:p>
    <w:p w14:paraId="2DC43111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oedd angen ffonio'r heddlu. </w:t>
      </w:r>
    </w:p>
    <w:p w14:paraId="5A9B2DB2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wnaed atgyfeiriad at y Gwasanaeth Opsiynau Tai. </w:t>
      </w:r>
    </w:p>
    <w:p w14:paraId="0E34DB4F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gafodd llety brys ei ddarparu. </w:t>
      </w:r>
    </w:p>
    <w:p w14:paraId="1CCE30C8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 w:rsidRPr="7F1C9963">
        <w:rPr>
          <w:rFonts w:ascii="Arial" w:hAnsi="Arial" w:cs="Arial"/>
          <w:sz w:val="24"/>
          <w:szCs w:val="24"/>
          <w:lang w:val="cy-GB"/>
        </w:rPr>
        <w:t xml:space="preserve">Y lleoliad lle </w:t>
      </w:r>
      <w:proofErr w:type="spellStart"/>
      <w:r w:rsidRPr="7F1C9963">
        <w:rPr>
          <w:rFonts w:ascii="Arial" w:hAnsi="Arial" w:cs="Arial"/>
          <w:sz w:val="24"/>
          <w:szCs w:val="24"/>
          <w:lang w:val="cy-GB"/>
        </w:rPr>
        <w:t>arosodd</w:t>
      </w:r>
      <w:proofErr w:type="spellEnd"/>
      <w:r w:rsidRPr="7F1C9963">
        <w:rPr>
          <w:rFonts w:ascii="Arial" w:hAnsi="Arial" w:cs="Arial"/>
          <w:sz w:val="24"/>
          <w:szCs w:val="24"/>
          <w:lang w:val="cy-GB"/>
        </w:rPr>
        <w:t xml:space="preserve"> deiliad y contract am y cyfnod gwahardd dros dro. </w:t>
      </w:r>
    </w:p>
    <w:p w14:paraId="2D321C49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gafodd yr hysbysiad ei gyflwyno'n gywir i ddeiliad y contract ac a roddwyd y rhesymau dros y gwaharddiad dros dro. </w:t>
      </w:r>
    </w:p>
    <w:p w14:paraId="7673D5C3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gwblhawyd y Cofnod Digwyddiadau'n gywir. </w:t>
      </w:r>
    </w:p>
    <w:p w14:paraId="54DC9159" w14:textId="77777777" w:rsidR="00BD44FE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P'un a gafodd y polisi ei ddilyn yn iawn. </w:t>
      </w:r>
    </w:p>
    <w:p w14:paraId="2CC0F8BF" w14:textId="77777777" w:rsidR="00BD44FE" w:rsidRPr="00912DA9" w:rsidRDefault="00BD44FE" w:rsidP="00BD44FE">
      <w:pPr>
        <w:pStyle w:val="ListParagraph"/>
        <w:numPr>
          <w:ilvl w:val="1"/>
          <w:numId w:val="11"/>
        </w:numPr>
        <w:ind w:left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P’un a oes cyfle i wella'r polisi yn dilyn y digwyddiad. </w:t>
      </w:r>
    </w:p>
    <w:p w14:paraId="02138312" w14:textId="77777777" w:rsidR="00BD44FE" w:rsidRDefault="00BD44FE" w:rsidP="00BD44F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197E82F" w14:textId="7B44DBA9" w:rsidR="00BD44FE" w:rsidRDefault="00BD44FE" w:rsidP="00BD44FE">
      <w:pPr>
        <w:pStyle w:val="ListParagraph"/>
        <w:spacing w:after="240"/>
        <w:ind w:left="25"/>
        <w:rPr>
          <w:rFonts w:ascii="Arial" w:hAnsi="Arial" w:cs="Arial"/>
          <w:sz w:val="24"/>
          <w:szCs w:val="24"/>
        </w:rPr>
      </w:pPr>
      <w:r w:rsidRPr="005B600A">
        <w:rPr>
          <w:rFonts w:ascii="Arial" w:hAnsi="Arial" w:cs="Arial"/>
          <w:sz w:val="24"/>
          <w:szCs w:val="24"/>
          <w:lang w:val="cy-GB"/>
        </w:rPr>
        <w:lastRenderedPageBreak/>
        <w:t>Yn y cyfarfod adolygu Llety â Chymorth: Dylid llenwi'r Ffurflen Adolygu Gwaharddiadau Dros Dro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5B600A">
        <w:rPr>
          <w:rFonts w:ascii="Arial" w:hAnsi="Arial" w:cs="Arial"/>
          <w:sz w:val="24"/>
          <w:szCs w:val="24"/>
          <w:lang w:val="cy-GB"/>
        </w:rPr>
        <w:t xml:space="preserve">  i gofnodi manylion y cyfarfod. Bydd angen i'r person sy'n cadeirio'r adolygiad lofnodi hyn. Bydd y ffurflen yn cynnwys manylion llawn am ganlyniad yr adolygiad ac a oes angen diweddaru neu newid y polisi neu'r arferion gwahardd dros dro o ganlyniad i'r adolygiad. </w:t>
      </w:r>
    </w:p>
    <w:p w14:paraId="7BB33814" w14:textId="77777777" w:rsidR="00BD44FE" w:rsidRPr="005B600A" w:rsidRDefault="00BD44FE" w:rsidP="00BD44FE">
      <w:pPr>
        <w:pStyle w:val="ListParagraph"/>
        <w:spacing w:after="240"/>
        <w:ind w:left="25"/>
        <w:rPr>
          <w:rFonts w:ascii="Arial" w:hAnsi="Arial" w:cs="Arial"/>
          <w:sz w:val="24"/>
          <w:szCs w:val="24"/>
        </w:rPr>
      </w:pPr>
    </w:p>
    <w:p w14:paraId="257B426A" w14:textId="77777777" w:rsidR="00BD44FE" w:rsidRPr="00764E00" w:rsidRDefault="00BD44FE" w:rsidP="00BD44FE">
      <w:pPr>
        <w:pStyle w:val="ListParagraph"/>
        <w:spacing w:after="240"/>
        <w:ind w:left="25"/>
        <w:rPr>
          <w:rFonts w:ascii="Arial" w:hAnsi="Arial" w:cs="Arial"/>
          <w:sz w:val="24"/>
          <w:szCs w:val="24"/>
        </w:rPr>
      </w:pPr>
      <w:r w:rsidRPr="6EA61CB0">
        <w:rPr>
          <w:rFonts w:ascii="Arial" w:hAnsi="Arial" w:cs="Arial"/>
          <w:sz w:val="24"/>
          <w:szCs w:val="24"/>
          <w:lang w:val="cy-GB"/>
        </w:rPr>
        <w:t xml:space="preserve">Mewn achosion lle mae deiliad y contract wedi cyrraedd yr uchafswm o dri gwaharddiad mewn cyfnod treigl o chwe mis, dylid cofnodi hyn ar Gynllun Cymorth yr unigolyn. Mae angen ystyried hyn hefyd os oes achosion pellach o ymddygiad annerbyniol. </w:t>
      </w:r>
    </w:p>
    <w:p w14:paraId="7A49C38B" w14:textId="6F9EA5B9" w:rsidR="002A770C" w:rsidRDefault="00BD44FE" w:rsidP="005A685F">
      <w:pPr>
        <w:rPr>
          <w:rFonts w:ascii="Arial" w:hAnsi="Arial" w:cs="Arial"/>
          <w:sz w:val="24"/>
          <w:szCs w:val="24"/>
          <w:lang w:val="cy-GB"/>
        </w:rPr>
      </w:pPr>
      <w:r w:rsidRPr="005A685F">
        <w:rPr>
          <w:rFonts w:ascii="Arial" w:hAnsi="Arial" w:cs="Arial"/>
          <w:sz w:val="24"/>
          <w:szCs w:val="24"/>
          <w:lang w:val="cy-GB"/>
        </w:rPr>
        <w:t>Mae angen casglu gwybodaeth cydraddoldeb ac amrywiaeth ar y ffurflen adolygu hon hefyd. Yr Awdurdod Lleol sy'n gyfrifol am fonitro tueddiadau, a dylai</w:t>
      </w:r>
      <w:r w:rsidR="005A685F" w:rsidRPr="005A685F">
        <w:rPr>
          <w:rFonts w:ascii="Arial" w:hAnsi="Arial" w:cs="Arial"/>
          <w:sz w:val="24"/>
          <w:szCs w:val="24"/>
          <w:lang w:val="cy-GB"/>
        </w:rPr>
        <w:t xml:space="preserve"> darparwyr hefyd adolygu'r wybodaeth hon o bryd i'w gilydd er mwyn sicrhau nad yw egwyddorion cydraddoldeb yn cael eu torri.</w:t>
      </w:r>
    </w:p>
    <w:p w14:paraId="3448913C" w14:textId="5EF87B58" w:rsidR="002F69DC" w:rsidRDefault="002F69DC" w:rsidP="005A685F">
      <w:pPr>
        <w:rPr>
          <w:rFonts w:ascii="Arial" w:hAnsi="Arial" w:cs="Arial"/>
          <w:sz w:val="24"/>
          <w:szCs w:val="24"/>
          <w:lang w:val="cy-GB"/>
        </w:rPr>
      </w:pPr>
    </w:p>
    <w:p w14:paraId="7DA0C2EB" w14:textId="4364FFB5" w:rsidR="002F69DC" w:rsidRPr="00D47059" w:rsidRDefault="002F69DC" w:rsidP="002F69DC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00C01F38">
        <w:rPr>
          <w:rFonts w:ascii="Arial" w:hAnsi="Arial" w:cs="Arial"/>
          <w:b/>
          <w:bCs/>
          <w:color w:val="1F1F1F"/>
          <w:sz w:val="24"/>
          <w:szCs w:val="24"/>
          <w:shd w:val="clear" w:color="auto" w:fill="D9E2F3" w:themeFill="accent1" w:themeFillTint="33"/>
          <w:lang w:val="cy-GB"/>
        </w:rPr>
        <w:t>Adolygiad yn dilyn y Gwersi a Ddysgwyd</w:t>
      </w:r>
    </w:p>
    <w:p w14:paraId="3A8A927C" w14:textId="77777777" w:rsidR="00D47059" w:rsidRPr="00011008" w:rsidRDefault="00D47059" w:rsidP="00D4705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01100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Dylid cadw copi o'r ffurflen ar ffeil deiliad y contract yn unol â'r polisi cadw corfforaethol. Mae angen cadw hyn am o leiaf ddeuddeng mis i sicrhau cydymffurfiaeth â'r nifer uchaf o waharddiadau dros dro mewn cyfnod treigl. </w:t>
      </w:r>
    </w:p>
    <w:p w14:paraId="4F84F0AB" w14:textId="77777777" w:rsidR="00D47059" w:rsidRPr="00011008" w:rsidRDefault="00D47059" w:rsidP="00D4705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01100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Dylid anfon copi o'r ffurflen at yr Awdurdod Lleol i fonitro tueddiadau</w:t>
      </w:r>
      <w:r w:rsidRPr="7F1C9963">
        <w:rPr>
          <w:rFonts w:ascii="Arial" w:hAnsi="Arial" w:cs="Arial"/>
          <w:sz w:val="24"/>
          <w:szCs w:val="24"/>
          <w:lang w:val="cy-GB"/>
        </w:rPr>
        <w:t xml:space="preserve"> i: </w:t>
      </w:r>
      <w:hyperlink r:id="rId20" w:history="1">
        <w:r w:rsidRPr="7F1C9963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GwaharddiadauDrosDro@abertawe.gov.uk</w:t>
        </w:r>
      </w:hyperlink>
      <w:r w:rsidRPr="7F1C9963">
        <w:rPr>
          <w:rFonts w:ascii="Arial" w:hAnsi="Arial" w:cs="Arial"/>
          <w:sz w:val="24"/>
          <w:szCs w:val="24"/>
          <w:lang w:val="cy-GB"/>
        </w:rPr>
        <w:t>.</w:t>
      </w:r>
      <w:r w:rsidRPr="0001100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Bydd tîm comisiynu'r Grant Cymorth Tai hefyd yn defnyddio'r wybodaeth hon wrth gomisiynu gwasanaethau. </w:t>
      </w:r>
    </w:p>
    <w:p w14:paraId="50CF29C4" w14:textId="77777777" w:rsidR="00D47059" w:rsidRPr="00011008" w:rsidRDefault="00D47059" w:rsidP="00D4705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Dylid hefyd roi copi o'r ffurflen i ddeiliad y contract. Dylid trafod yr ymddygiad a arweiniodd at y gwaharddiad dros dro a chanlyniad yr adolygiad mewn sesiynau cymorth yn y dyfodol. Bydd hyn yn galluogi deiliaid contractau i fynd i'r afael â'u hymddygiad ac osgoi cymryd camau pellach yn eu herbyn. </w:t>
      </w:r>
    </w:p>
    <w:p w14:paraId="38FB1B57" w14:textId="1BABDA82" w:rsidR="00D47059" w:rsidRDefault="00D47059" w:rsidP="00D4705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01100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Dylid cyflwyno ffurflen ystadegol chwarterol i'r Awdurdod Lleol yn </w:t>
      </w:r>
      <w:hyperlink r:id="rId21" w:history="1">
        <w:r w:rsidRPr="7F1C9963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GwaharddiadauDrosDro@abertawe.gov.uk</w:t>
        </w:r>
      </w:hyperlink>
      <w:r w:rsidRPr="0001100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. Dylai hyn nodi cyfanswm y gwaharddiadau dros dro a'r rhesymau drostynt, wedi'u categoreiddio yn ôl yr ymddygiadau a nodir yn adran 3. Dylai'r ffurflen gynnwys dadansoddiad o nodweddion cydraddoldeb ac amrywiaeth y deiliad contract sydd wedi'i wahardd. Nid yw fformat y ffurflen chwarterol wedi'i ragnodi. </w:t>
      </w:r>
    </w:p>
    <w:p w14:paraId="3FDA736A" w14:textId="77777777" w:rsidR="00D47059" w:rsidRPr="00D47059" w:rsidRDefault="00D47059" w:rsidP="00D47059">
      <w:pPr>
        <w:rPr>
          <w:rFonts w:ascii="Arial" w:eastAsia="Arial" w:hAnsi="Arial" w:cs="Arial"/>
          <w:sz w:val="24"/>
          <w:szCs w:val="24"/>
        </w:rPr>
      </w:pPr>
    </w:p>
    <w:p w14:paraId="1AED0940" w14:textId="0EF03C1E" w:rsidR="002F69DC" w:rsidRDefault="002F69DC" w:rsidP="002F69DC">
      <w:pPr>
        <w:rPr>
          <w:rFonts w:ascii="Arial" w:eastAsia="Arial" w:hAnsi="Arial" w:cs="Arial"/>
          <w:sz w:val="24"/>
          <w:szCs w:val="24"/>
        </w:rPr>
      </w:pPr>
    </w:p>
    <w:p w14:paraId="313EF682" w14:textId="77777777" w:rsidR="002F69DC" w:rsidRPr="002F69DC" w:rsidRDefault="002F69DC" w:rsidP="002F69DC">
      <w:pPr>
        <w:rPr>
          <w:rFonts w:ascii="Arial" w:eastAsia="Arial" w:hAnsi="Arial" w:cs="Arial"/>
          <w:sz w:val="24"/>
          <w:szCs w:val="24"/>
        </w:rPr>
      </w:pPr>
    </w:p>
    <w:p w14:paraId="4C4BFD0B" w14:textId="4B9862DE" w:rsidR="002A770C" w:rsidRDefault="002A770C" w:rsidP="002A77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6C6A99C" w14:textId="48EB1223" w:rsidR="00B80992" w:rsidRPr="007C31CA" w:rsidRDefault="006F1448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8295"/>
      </w:tblGrid>
      <w:tr w:rsidR="006D18F6" w14:paraId="27DEA060" w14:textId="77777777" w:rsidTr="007D5BB3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CCF8F0" w14:textId="77777777" w:rsidR="006D18F6" w:rsidRDefault="006D18F6" w:rsidP="007D5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10.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76FD43" w14:textId="77777777" w:rsidR="006D18F6" w:rsidRDefault="006D18F6" w:rsidP="007D5BB3">
            <w:pPr>
              <w:spacing w:line="259" w:lineRule="auto"/>
            </w:pPr>
            <w:r w:rsidRPr="6075A4F1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Siart llif/map proses</w:t>
            </w:r>
          </w:p>
        </w:tc>
      </w:tr>
    </w:tbl>
    <w:p w14:paraId="22BB3CB9" w14:textId="77777777" w:rsidR="006D18F6" w:rsidRDefault="006D18F6" w:rsidP="006D18F6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4154161" w14:textId="77777777" w:rsidR="006D18F6" w:rsidRDefault="006D18F6" w:rsidP="006D18F6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F30F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Gweithdrefnau landlordiaid</w:t>
      </w:r>
    </w:p>
    <w:p w14:paraId="3E79D43F" w14:textId="77777777" w:rsidR="006D18F6" w:rsidRDefault="006D18F6" w:rsidP="006D18F6"/>
    <w:p w14:paraId="62D03C97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F30F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03FF" wp14:editId="3F061D70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6191250" cy="19621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9621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08B9439" w14:textId="77777777" w:rsidR="006D18F6" w:rsidRPr="00E524EA" w:rsidRDefault="006D18F6" w:rsidP="006D1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524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cy-GB"/>
                              </w:rPr>
                              <w:t>Ymddygiad i gredu'n rhesymol y dylid eithrio deiliad contract dros dro</w:t>
                            </w:r>
                          </w:p>
                          <w:p w14:paraId="35C25488" w14:textId="77777777" w:rsidR="006D18F6" w:rsidRPr="00E524EA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524EA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defnyddio trais yn erbyn unrhyw berson yn yr annedd; </w:t>
                            </w:r>
                          </w:p>
                          <w:p w14:paraId="7B31A8C3" w14:textId="77777777" w:rsidR="006D18F6" w:rsidRPr="00E524EA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524EA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gwneud rhywbeth yn yr annedd sy’n creu risg o niwed sylweddol i unrhyw berson; ac</w:t>
                            </w:r>
                          </w:p>
                          <w:p w14:paraId="3B244C5B" w14:textId="77777777" w:rsidR="006D18F6" w:rsidRPr="00E524EA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524EA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ymddwyn yn yr annedd mewn ffordd sy’n amharu’n ddifrifol ar allu preswylydd arall mewn llety â chymorth a ddarperir gan y landlord i fanteisio ar y cymorth a ddarperir mewn cysylltiad â’r llety hwnnw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003FF" id="Rounded Rectangle 24" o:spid="_x0000_s1026" style="position:absolute;margin-left:-7.5pt;margin-top:7.2pt;width:487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" fillcolor="#ebf1de" strokecolor="windowText" strokeweight="2pt">
                <v:textbox>
                  <w:txbxContent>
                    <w:p w14:paraId="708B9439" w14:textId="77777777" w:rsidR="006D18F6" w:rsidRPr="00E524EA" w:rsidRDefault="006D18F6" w:rsidP="006D18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524EA">
                        <w:rPr>
                          <w:rFonts w:ascii="Arial" w:hAnsi="Arial" w:cs="Arial"/>
                          <w:b/>
                          <w:bCs/>
                          <w:sz w:val="24"/>
                          <w:lang w:val="cy-GB"/>
                        </w:rPr>
                        <w:t>Ymddygiad i gredu'n rhesymol y dylid eithrio deiliad contract dros dro</w:t>
                      </w:r>
                    </w:p>
                    <w:p w14:paraId="35C25488" w14:textId="77777777" w:rsidR="006D18F6" w:rsidRPr="00E524EA" w:rsidRDefault="006D18F6" w:rsidP="006D1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524EA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defnyddio trais yn erbyn unrhyw berson yn yr annedd; </w:t>
                      </w:r>
                    </w:p>
                    <w:p w14:paraId="7B31A8C3" w14:textId="77777777" w:rsidR="006D18F6" w:rsidRPr="00E524EA" w:rsidRDefault="006D18F6" w:rsidP="006D1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524EA">
                        <w:rPr>
                          <w:rFonts w:ascii="Arial" w:hAnsi="Arial" w:cs="Arial"/>
                          <w:sz w:val="24"/>
                          <w:lang w:val="cy-GB"/>
                        </w:rPr>
                        <w:t>gwneud rhywbeth yn yr annedd sy’n creu risg o niwed sylweddol i unrhyw berson; ac</w:t>
                      </w:r>
                    </w:p>
                    <w:p w14:paraId="3B244C5B" w14:textId="77777777" w:rsidR="006D18F6" w:rsidRPr="00E524EA" w:rsidRDefault="006D18F6" w:rsidP="006D1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524EA">
                        <w:rPr>
                          <w:rFonts w:ascii="Arial" w:hAnsi="Arial" w:cs="Arial"/>
                          <w:sz w:val="24"/>
                          <w:lang w:val="cy-GB"/>
                        </w:rPr>
                        <w:t>ymddwyn yn yr annedd mewn ffordd sy’n amharu’n ddifrifol ar allu preswylydd arall mewn llety â chymorth a ddarperir gan y landlord i fanteisio ar y cymorth a ddarperir mewn cysylltiad â’r llety hwnnw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B16689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B7955F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EA4429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45D340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C62FEB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2912FA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9DB08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B71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1652" wp14:editId="79F93050">
                <wp:simplePos x="0" y="0"/>
                <wp:positionH relativeFrom="column">
                  <wp:posOffset>-95250</wp:posOffset>
                </wp:positionH>
                <wp:positionV relativeFrom="paragraph">
                  <wp:posOffset>118745</wp:posOffset>
                </wp:positionV>
                <wp:extent cx="619125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478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313F2BE" w14:textId="77777777" w:rsidR="006D18F6" w:rsidRPr="003F30F3" w:rsidRDefault="006D18F6" w:rsidP="006D18F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F30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cy-GB"/>
                              </w:rPr>
                              <w:t>Cyn gwahardd dros dro</w:t>
                            </w:r>
                          </w:p>
                          <w:p w14:paraId="3F543B5D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0DFB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Dylai darparwr cymorth gymryd camau i osgoi gwaharddiad, e.e. defnyddio dull sy'n seiliedig ar drawma, ystyried a ddylid defnyddio'r cymal symudedd (lle mae'r contract meddiannaeth yn ei gynnwys), ystyried a allai gwasanaethau eraill helpu. </w:t>
                            </w:r>
                          </w:p>
                          <w:p w14:paraId="1D763E8C" w14:textId="77777777" w:rsidR="006D18F6" w:rsidRPr="00BD0DFB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Cofnodi pa gamau a gymerir</w:t>
                            </w:r>
                          </w:p>
                          <w:p w14:paraId="5C4A3994" w14:textId="77777777" w:rsidR="006D18F6" w:rsidRPr="00E524EA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Gwirio a yw o fewn yr uchafswm o 3 gwaharddiad dros dro o fewn 6 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41652" id="Rounded Rectangle 3" o:spid="_x0000_s1027" style="position:absolute;margin-left:-7.5pt;margin-top:9.35pt;width:487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" fillcolor="#ebf1de" strokecolor="windowText" strokeweight="2pt">
                <v:textbox>
                  <w:txbxContent>
                    <w:p w14:paraId="5313F2BE" w14:textId="77777777" w:rsidR="006D18F6" w:rsidRPr="003F30F3" w:rsidRDefault="006D18F6" w:rsidP="006D18F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F30F3">
                        <w:rPr>
                          <w:rFonts w:ascii="Arial" w:hAnsi="Arial" w:cs="Arial"/>
                          <w:b/>
                          <w:bCs/>
                          <w:sz w:val="24"/>
                          <w:lang w:val="cy-GB"/>
                        </w:rPr>
                        <w:t>Cyn gwahardd dros dro</w:t>
                      </w:r>
                    </w:p>
                    <w:p w14:paraId="3F543B5D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D0DFB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Dylai darparwr cymorth gymryd camau i osgoi gwaharddiad, e.e. defnyddio dull sy'n seiliedig ar drawma, ystyried a ddylid defnyddio'r cymal symudedd (lle mae'r contract meddiannaeth yn ei gynnwys), ystyried a allai gwasanaethau eraill helpu. </w:t>
                      </w:r>
                    </w:p>
                    <w:p w14:paraId="1D763E8C" w14:textId="77777777" w:rsidR="006D18F6" w:rsidRPr="00BD0DFB" w:rsidRDefault="006D18F6" w:rsidP="006D18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Cofnodi pa gamau a gymerir</w:t>
                      </w:r>
                    </w:p>
                    <w:p w14:paraId="5C4A3994" w14:textId="77777777" w:rsidR="006D18F6" w:rsidRPr="00E524EA" w:rsidRDefault="006D18F6" w:rsidP="006D18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Gwirio a yw o fewn yr uchafswm o 3 gwaharddiad dros dro o fewn 6 mis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E4B66C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371205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BB19EB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DE0685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ACCDFE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677387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F3B8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F55CF" wp14:editId="324BE401">
                <wp:simplePos x="0" y="0"/>
                <wp:positionH relativeFrom="column">
                  <wp:posOffset>-95250</wp:posOffset>
                </wp:positionH>
                <wp:positionV relativeFrom="paragraph">
                  <wp:posOffset>317500</wp:posOffset>
                </wp:positionV>
                <wp:extent cx="6191250" cy="3981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814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62616BE" w14:textId="77777777" w:rsidR="006D18F6" w:rsidRPr="00E524EA" w:rsidRDefault="006D18F6" w:rsidP="006D18F6">
                            <w:pP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24E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Gwneud penderfyniad i wahardd dros dro</w:t>
                            </w:r>
                          </w:p>
                          <w:p w14:paraId="2E435F7A" w14:textId="77777777" w:rsidR="006D18F6" w:rsidRPr="00E524EA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24EA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Dylai rheolwr neu rywun sydd yn brofiadol addas ac mewn rôl uwch gyda chyfrifoldeb am reoli'r Llety â Chymorth yn weithredol wneud y penderfyniad hwn. </w:t>
                            </w:r>
                          </w:p>
                          <w:p w14:paraId="69B286E3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Dylai aelodau staff barhau i gysylltu ag ef gan ddefnyddio trefniant ar alwad neu drwy fod ar ddyletswydd er mwyn gwneud y penderfyniad. </w:t>
                            </w:r>
                          </w:p>
                          <w:p w14:paraId="00ED9BD1" w14:textId="77777777" w:rsidR="006D18F6" w:rsidRPr="00BD0DFB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71F6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Dylai'r </w:t>
                            </w:r>
                            <w:proofErr w:type="spellStart"/>
                            <w:r w:rsidRPr="007B71F6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penderfynwr</w:t>
                            </w:r>
                            <w:proofErr w:type="spellEnd"/>
                            <w:r w:rsidRPr="007B71F6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gofnodi'r gwaharddiad dros dro a'r rheswm amdano yng Nghynllun Cymorth deiliad y contract a'i nodi yn y Cofnod Digwyddiadau ar adeg y gwaharddiad dros dro gan y bydd gofyn i hyn lywio'r adolygiad yn dilyn 'gwersi a ddysgwyd'. Dylid manylu ar dystiolaeth ynghylch anghenion cymorth, risgiau a diogelwch a lles y person. Dylid hefyd gofnodi'r camau a gymerwyd i osgoi digartrefedd ar y stryd. Dylid nodi canlyniad y gwaharddiad. </w:t>
                            </w:r>
                          </w:p>
                          <w:p w14:paraId="367F633D" w14:textId="77777777" w:rsidR="006D18F6" w:rsidRPr="00BD0DFB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Dylai rhoi hysbysiad i ddeiliad y contract sy'n nodi'r rhesymau pam y mae'n ofynnol iddo adael yr annedd, a rhaid iddo wneud hynny wrth ofyn iddo adael neu cyn gynted ag y bo'n rhesymol ymarferol wedi hynny. Datblygwyd hysbysiad rhagnodedig at y diben hwn.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F55CF" id="Rounded Rectangle 1" o:spid="_x0000_s1028" style="position:absolute;margin-left:-7.5pt;margin-top:25pt;width:487.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" fillcolor="#ebf1de" strokecolor="windowText" strokeweight="2pt">
                <v:textbox>
                  <w:txbxContent>
                    <w:p w14:paraId="762616BE" w14:textId="77777777" w:rsidR="006D18F6" w:rsidRPr="00E524EA" w:rsidRDefault="006D18F6" w:rsidP="006D18F6">
                      <w:pP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24EA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Gwneud penderfyniad i wahardd dros dro</w:t>
                      </w:r>
                    </w:p>
                    <w:p w14:paraId="2E435F7A" w14:textId="77777777" w:rsidR="006D18F6" w:rsidRPr="00E524EA" w:rsidRDefault="006D18F6" w:rsidP="006D18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24EA"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Dylai rheolwr neu rywun sydd yn brofiadol addas ac mewn rôl uwch gyda chyfrifoldeb am reoli'r Llety â Chymorth yn weithredol wneud y penderfyniad hwn. </w:t>
                      </w:r>
                    </w:p>
                    <w:p w14:paraId="69B286E3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Dylai aelodau staff barhau i gysylltu ag ef gan ddefnyddio trefniant ar alwad neu drwy fod ar ddyletswydd er mwyn gwneud y penderfyniad. </w:t>
                      </w:r>
                    </w:p>
                    <w:p w14:paraId="00ED9BD1" w14:textId="77777777" w:rsidR="006D18F6" w:rsidRPr="00BD0DFB" w:rsidRDefault="006D18F6" w:rsidP="006D18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B71F6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Dylai'r </w:t>
                      </w:r>
                      <w:proofErr w:type="spellStart"/>
                      <w:r w:rsidRPr="007B71F6">
                        <w:rPr>
                          <w:rFonts w:ascii="Arial" w:hAnsi="Arial" w:cs="Arial"/>
                          <w:sz w:val="24"/>
                          <w:lang w:val="cy-GB"/>
                        </w:rPr>
                        <w:t>penderfynwr</w:t>
                      </w:r>
                      <w:proofErr w:type="spellEnd"/>
                      <w:r w:rsidRPr="007B71F6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gofnodi'r gwaharddiad dros dro a'r rheswm amdano yng Nghynllun Cymorth deiliad y contract a'i nodi yn y Cofnod Digwyddiadau ar adeg y gwaharddiad dros dro gan y bydd gofyn i hyn lywio'r adolygiad yn dilyn 'gwersi a ddysgwyd'. Dylid manylu ar dystiolaeth ynghylch anghenion cymorth, risgiau a diogelwch a lles y person. Dylid hefyd gofnodi'r camau a gymerwyd i osgoi digartrefedd ar y stryd. Dylid nodi canlyniad y gwaharddiad. </w:t>
                      </w:r>
                    </w:p>
                    <w:p w14:paraId="367F633D" w14:textId="77777777" w:rsidR="006D18F6" w:rsidRPr="00BD0DFB" w:rsidRDefault="006D18F6" w:rsidP="006D18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Dylai rhoi hysbysiad i ddeiliad y contract sy'n nodi'r rhesymau pam y mae'n ofynnol iddo adael yr annedd, a rhaid iddo wneud hynny wrth ofyn iddo adael neu cyn gynted ag y bo'n rhesymol ymarferol wedi hynny. Datblygwyd hysbysiad rhagnodedig at y diben hwn.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C7A4E3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0D5DB3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D06F93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55222F" w14:textId="77777777" w:rsidR="006D18F6" w:rsidRPr="007B71F6" w:rsidRDefault="006D18F6" w:rsidP="006D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1B0D3F5E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44A7E7" w14:textId="77777777" w:rsidR="006D18F6" w:rsidRDefault="006D18F6" w:rsidP="006D18F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2EA2FF1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1D3E2764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7479DE19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024A5CD2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79D7A1F4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606CFA4A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4FCAC1F9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  <w:r w:rsidRPr="006D5CB4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6D33B" wp14:editId="7D92423E">
                <wp:simplePos x="0" y="0"/>
                <wp:positionH relativeFrom="column">
                  <wp:posOffset>47625</wp:posOffset>
                </wp:positionH>
                <wp:positionV relativeFrom="paragraph">
                  <wp:posOffset>-9524</wp:posOffset>
                </wp:positionV>
                <wp:extent cx="6191250" cy="2914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9146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76CCE8F" w14:textId="77777777" w:rsidR="006D18F6" w:rsidRPr="003F30F3" w:rsidRDefault="006D18F6" w:rsidP="006D18F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F30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cy-GB"/>
                              </w:rPr>
                              <w:t>Atal digartrefedd</w:t>
                            </w:r>
                          </w:p>
                          <w:p w14:paraId="543D2DF9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Dylai landlordiaid gysylltu â landlordiaid eraill y mae ganddynt drefniadau dwyochrog â nhw a all roi llety i unigolion sydd wedi'u gwahardd dros dro i geisio osgoi digartrefedd ar y stryd. </w:t>
                            </w:r>
                          </w:p>
                          <w:p w14:paraId="4A19841F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Lle bo'n briodol, dylid cysylltu â'r gweithiwr cymdeithasol neu'r gymorth a ddyrannwyd, perthynas agosaf deiliad y contract a/neu'r swyddog prawf</w:t>
                            </w:r>
                          </w:p>
                          <w:p w14:paraId="4FEE6ADC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Dylid cysylltu â 'mannau diogel' eraill os ydynt wedi'u nodi yn ystod yr asesiad risg pan symudodd deiliad y contract i mewn</w:t>
                            </w:r>
                          </w:p>
                          <w:p w14:paraId="08864C59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Dylid cysylltu â'r gwasanaeth cyngor digartrefedd lleol</w:t>
                            </w:r>
                          </w:p>
                          <w:p w14:paraId="232B9E51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Dylid rhoi gwybodaeth ysgrifenedig i'r unigolyn sy'n cael ei wahardd er mwyn ei alluogi i gael mynediad at y gwasanaethau cyngor ar ddigartrefedd a llochesi/hosteli lleol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6D33B" id="Rounded Rectangle 4" o:spid="_x0000_s1029" style="position:absolute;margin-left:3.75pt;margin-top:-.75pt;width:487.5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" fillcolor="#ebf1de" strokecolor="windowText" strokeweight="2pt">
                <v:textbox>
                  <w:txbxContent>
                    <w:p w14:paraId="676CCE8F" w14:textId="77777777" w:rsidR="006D18F6" w:rsidRPr="003F30F3" w:rsidRDefault="006D18F6" w:rsidP="006D18F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F30F3">
                        <w:rPr>
                          <w:rFonts w:ascii="Arial" w:hAnsi="Arial" w:cs="Arial"/>
                          <w:b/>
                          <w:bCs/>
                          <w:sz w:val="24"/>
                          <w:lang w:val="cy-GB"/>
                        </w:rPr>
                        <w:t>Atal digartrefedd</w:t>
                      </w:r>
                    </w:p>
                    <w:p w14:paraId="543D2DF9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Dylai landlordiaid gysylltu â landlordiaid eraill y mae ganddynt drefniadau dwyochrog â nhw a all roi llety i unigolion sydd wedi'u gwahardd dros dro i geisio osgoi digartrefedd ar y stryd. </w:t>
                      </w:r>
                    </w:p>
                    <w:p w14:paraId="4A19841F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Lle bo'n briodol, dylid cysylltu â'r gweithiwr cymdeithasol neu'r gymorth a ddyrannwyd, perthynas agosaf deiliad y contract a/neu'r swyddog prawf</w:t>
                      </w:r>
                    </w:p>
                    <w:p w14:paraId="4FEE6ADC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Dylid cysylltu â 'mannau diogel' eraill os ydynt wedi'u nodi yn ystod yr asesiad risg pan symudodd deiliad y contract i mewn</w:t>
                      </w:r>
                    </w:p>
                    <w:p w14:paraId="08864C59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Dylid cysylltu â'r gwasanaeth cyngor digartrefedd lleol</w:t>
                      </w:r>
                    </w:p>
                    <w:p w14:paraId="232B9E51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Dylid rhoi gwybodaeth ysgrifenedig i'r unigolyn sy'n cael ei wahardd er mwyn ei alluogi i gael mynediad at y gwasanaethau cyngor ar ddigartrefedd a llochesi/hosteli lleol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80462C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4410E239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56C36F2F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228D4D0C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21D17936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7C23DAC4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068C7C5B" w14:textId="77777777" w:rsidR="006D18F6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568B58F1" w14:textId="77777777" w:rsidR="006D18F6" w:rsidRPr="00580B20" w:rsidRDefault="006D18F6" w:rsidP="006D18F6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  <w:sectPr w:rsidR="006D18F6" w:rsidRPr="00580B2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3F30F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42D1F" wp14:editId="4AC0DE9C">
                <wp:simplePos x="0" y="0"/>
                <wp:positionH relativeFrom="column">
                  <wp:posOffset>34925</wp:posOffset>
                </wp:positionH>
                <wp:positionV relativeFrom="paragraph">
                  <wp:posOffset>689610</wp:posOffset>
                </wp:positionV>
                <wp:extent cx="6191250" cy="5105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105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9733255" w14:textId="77777777" w:rsidR="006D18F6" w:rsidRDefault="006D18F6" w:rsidP="006D18F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cy-GB"/>
                              </w:rPr>
                              <w:t>Adolygiad gwersi a ddysgwyd</w:t>
                            </w:r>
                          </w:p>
                          <w:p w14:paraId="335EDC5E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30F3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Dylai adolygiad wyneb yn wyneb o bob gwaharddiad dros dro gael ei gynnal o fewn 14 diwrnod ar ôl i'r gwaharddiad dros dro ddigwydd. </w:t>
                            </w:r>
                          </w:p>
                          <w:p w14:paraId="5938D4CB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Dylid rhoi cyfle i ddeiliad y contract gyflwyno tystiolaeth a gall rhywun fynd ag ef – mae angen o leiaf un wythnos o rybudd</w:t>
                            </w:r>
                          </w:p>
                          <w:p w14:paraId="744856FF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Dylai'r canlynol fod yn rhan o'r panel:</w:t>
                            </w:r>
                            <w:r w:rsidRPr="003F30F3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person (A) sy'n uwch na'r person a wnaeth y penderfyniad i gyflwyno gwaharddiad dros dro, sydd â'r awdurdod i newid neu ddiweddaru polisi ac arferion gwahardd dros dro'r landlord ac nad oedd yn rhan o'r broses benderfynu; person annibynnol arall (B) o fewn y sefydliad nad oedd yn rhan o'r broses benderfynu; a chynrychiolydd (C) yr awdurdod tai lleol lle bynnag y bo modd. </w:t>
                            </w:r>
                          </w:p>
                          <w:p w14:paraId="163E5A05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Dylid ystyried adran 6.5 o arweiniad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LlC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wrth gynnal y cyfarfod</w:t>
                            </w:r>
                          </w:p>
                          <w:p w14:paraId="71101C26" w14:textId="77777777" w:rsidR="006D18F6" w:rsidRPr="003F30F3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Dylid llenwi ffurflen safonol er mwyn cofnodi'r cyfarfod: </w:t>
                            </w:r>
                            <w:hyperlink r:id="rId28" w:history="1">
                              <w:r w:rsidRPr="003F30F3">
                                <w:rPr>
                                  <w:rStyle w:val="Hyperlink"/>
                                  <w:sz w:val="24"/>
                                  <w:szCs w:val="24"/>
                                  <w:lang w:val="cy-GB"/>
                                </w:rPr>
                                <w:t>Llety â chymorth: ffurflen adolygu gwaharddiadau dros dro | LLYW. CYMRU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1214CFB3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Dylid cofnodi gwybodaeth cydraddoldeb</w:t>
                            </w:r>
                          </w:p>
                          <w:p w14:paraId="4370BD1A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Dylid diweddaru cynllun cefnogi person</w:t>
                            </w:r>
                          </w:p>
                          <w:p w14:paraId="57135554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Dylid gwneud unrhyw newidiadau angenrheidiol i'r polisi gwaharddiadau</w:t>
                            </w:r>
                          </w:p>
                          <w:p w14:paraId="1BBD4AEA" w14:textId="77777777" w:rsidR="006D18F6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Dylid cadw'r ffurflen ar ffeil a rhoi copi ddeiliad y contract a Thîm Cymorth Tai a Thîm Cyngor Digartrefedd yr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 at ddibenion monitro. </w:t>
                            </w:r>
                          </w:p>
                          <w:p w14:paraId="47EFACDA" w14:textId="77777777" w:rsidR="006D18F6" w:rsidRPr="003F30F3" w:rsidRDefault="006D18F6" w:rsidP="006D18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Dylid cyflwyno'r ffurflen ystadegol chwarterol i'r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42D1F" id="Rounded Rectangle 5" o:spid="_x0000_s1030" style="position:absolute;margin-left:2.75pt;margin-top:54.3pt;width:487.5pt;height:4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" fillcolor="#ebf1de" strokecolor="windowText" strokeweight="2pt">
                <v:textbox>
                  <w:txbxContent>
                    <w:p w14:paraId="59733255" w14:textId="77777777" w:rsidR="006D18F6" w:rsidRDefault="006D18F6" w:rsidP="006D18F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cy-GB"/>
                        </w:rPr>
                        <w:t>Adolygiad gwersi a ddysgwyd</w:t>
                      </w:r>
                    </w:p>
                    <w:p w14:paraId="335EDC5E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30F3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Dylai adolygiad wyneb yn wyneb o bob gwaharddiad dros dro gael ei gynnal o fewn 14 diwrnod ar ôl i'r gwaharddiad dros dro ddigwydd. </w:t>
                      </w:r>
                    </w:p>
                    <w:p w14:paraId="5938D4CB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Dylid rhoi cyfle i ddeiliad y contract gyflwyno tystiolaeth a gall rhywun fynd ag ef – mae angen o leiaf un wythnos o rybudd</w:t>
                      </w:r>
                    </w:p>
                    <w:p w14:paraId="744856FF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Dylai'r canlynol fod yn rhan o'r panel:</w:t>
                      </w:r>
                      <w:r w:rsidRPr="003F30F3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person (A) sy'n uwch na'r person a wnaeth y penderfyniad i gyflwyno gwaharddiad dros dro, sydd â'r awdurdod i newid neu ddiweddaru polisi ac arferion gwahardd dros dro'r landlord ac nad oedd yn rhan o'r broses benderfynu; person annibynnol arall (B) o fewn y sefydliad nad oedd yn rhan o'r broses benderfynu; a chynrychiolydd (C) yr awdurdod tai lleol lle bynnag y bo modd. </w:t>
                      </w:r>
                    </w:p>
                    <w:p w14:paraId="163E5A05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Dylid ystyried adran 6.5 o arweiniad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LlC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wrth gynnal y cyfarfod</w:t>
                      </w:r>
                    </w:p>
                    <w:p w14:paraId="71101C26" w14:textId="77777777" w:rsidR="006D18F6" w:rsidRPr="003F30F3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Dylid llenwi ffurflen safonol er mwyn cofnodi'r cyfarfod: </w:t>
                      </w:r>
                      <w:hyperlink r:id="rId29" w:history="1">
                        <w:r w:rsidRPr="003F30F3">
                          <w:rPr>
                            <w:rStyle w:val="Hyperlink"/>
                            <w:sz w:val="24"/>
                            <w:szCs w:val="24"/>
                            <w:lang w:val="cy-GB"/>
                          </w:rPr>
                          <w:t>Llety â chymorth: ffurflen adolygu gwaharddiadau dros dro | LLYW. CYMRU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  <w:p w14:paraId="1214CFB3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Dylid cofnodi gwybodaeth cydraddoldeb</w:t>
                      </w:r>
                    </w:p>
                    <w:p w14:paraId="4370BD1A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Dylid diweddaru cynllun cefnogi person</w:t>
                      </w:r>
                    </w:p>
                    <w:p w14:paraId="57135554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Dylid gwneud unrhyw newidiadau angenrheidiol i'r polisi gwaharddiadau</w:t>
                      </w:r>
                    </w:p>
                    <w:p w14:paraId="1BBD4AEA" w14:textId="77777777" w:rsidR="006D18F6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Dylid cadw'r ffurflen ar ffeil a rhoi copi ddeiliad y contract a Thîm Cymorth Tai a Thîm Cyngor Digartrefedd yr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 at ddibenion monitro. </w:t>
                      </w:r>
                    </w:p>
                    <w:p w14:paraId="47EFACDA" w14:textId="77777777" w:rsidR="006D18F6" w:rsidRPr="003F30F3" w:rsidRDefault="006D18F6" w:rsidP="006D18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Dylid cyflwyno'r ffurflen ystadegol chwarterol i'r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cy-GB"/>
                        </w:rPr>
                        <w:t>ALl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01C327BB" w14:textId="36D7CFE1" w:rsidR="004C09A9" w:rsidRDefault="004C09A9" w:rsidP="00B80992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04EC542" w14:textId="38F22947" w:rsidR="004C09A9" w:rsidRDefault="004C09A9" w:rsidP="00B80992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D265A64" w14:textId="036680C1" w:rsidR="004C09A9" w:rsidRDefault="004C09A9" w:rsidP="00B80992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sectPr w:rsidR="004C09A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AC3E" w14:textId="77777777" w:rsidR="000E09A0" w:rsidRDefault="006F1448">
      <w:pPr>
        <w:spacing w:after="0" w:line="240" w:lineRule="auto"/>
      </w:pPr>
      <w:r>
        <w:separator/>
      </w:r>
    </w:p>
  </w:endnote>
  <w:endnote w:type="continuationSeparator" w:id="0">
    <w:p w14:paraId="76C6AC40" w14:textId="77777777" w:rsidR="000E09A0" w:rsidRDefault="006F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2669" w14:textId="77777777" w:rsidR="006D18F6" w:rsidRDefault="006D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78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8E2D" w14:textId="77777777" w:rsidR="006D18F6" w:rsidRDefault="006D1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A143109" w14:textId="77777777" w:rsidR="006D18F6" w:rsidRDefault="006D1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C0E" w14:textId="77777777" w:rsidR="006D18F6" w:rsidRDefault="006D18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C36" w14:textId="77777777" w:rsidR="005C0553" w:rsidRDefault="005C055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263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6AC37" w14:textId="5F3D392D" w:rsidR="00587021" w:rsidRDefault="006F1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6C6AC38" w14:textId="77777777" w:rsidR="00587021" w:rsidRDefault="005870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C3A" w14:textId="77777777" w:rsidR="005C0553" w:rsidRDefault="005C0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AC31" w14:textId="77777777" w:rsidR="000E644D" w:rsidRDefault="006F1448" w:rsidP="00AF4583">
      <w:pPr>
        <w:spacing w:after="0" w:line="240" w:lineRule="auto"/>
      </w:pPr>
      <w:r>
        <w:separator/>
      </w:r>
    </w:p>
  </w:footnote>
  <w:footnote w:type="continuationSeparator" w:id="0">
    <w:p w14:paraId="76C6AC32" w14:textId="77777777" w:rsidR="000E644D" w:rsidRDefault="006F1448" w:rsidP="00AF4583">
      <w:pPr>
        <w:spacing w:after="0" w:line="240" w:lineRule="auto"/>
      </w:pPr>
      <w:r>
        <w:continuationSeparator/>
      </w:r>
    </w:p>
  </w:footnote>
  <w:footnote w:type="continuationNotice" w:id="1">
    <w:p w14:paraId="76C6AC33" w14:textId="77777777" w:rsidR="000E644D" w:rsidRDefault="000E644D">
      <w:pPr>
        <w:spacing w:after="0" w:line="240" w:lineRule="auto"/>
      </w:pPr>
    </w:p>
  </w:footnote>
  <w:footnote w:id="2">
    <w:p w14:paraId="23E2A01F" w14:textId="77777777" w:rsidR="003D5CF8" w:rsidRPr="00836548" w:rsidRDefault="003D5CF8" w:rsidP="003D5CF8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r w:rsidRPr="00836548">
        <w:rPr>
          <w:rFonts w:ascii="Arial" w:hAnsi="Arial" w:cs="Arial"/>
          <w:sz w:val="18"/>
          <w:szCs w:val="18"/>
          <w:lang w:val="cy-GB"/>
        </w:rPr>
        <w:t xml:space="preserve">Adran 145 </w:t>
      </w:r>
      <w:r w:rsidRPr="005F7765">
        <w:rPr>
          <w:color w:val="0000FF"/>
          <w:sz w:val="22"/>
          <w:szCs w:val="22"/>
          <w:u w:val="single"/>
          <w:lang w:val="cy-GB"/>
        </w:rPr>
        <w:t>Deddf Rhentu Cartrefi (Cymru) 2016 (legislation.gov.uk)</w:t>
      </w:r>
      <w:r w:rsidRPr="00836548">
        <w:rPr>
          <w:rFonts w:ascii="Arial" w:hAnsi="Arial" w:cs="Arial"/>
          <w:sz w:val="18"/>
          <w:szCs w:val="18"/>
          <w:lang w:val="cy-GB"/>
        </w:rPr>
        <w:t xml:space="preserve"> </w:t>
      </w:r>
    </w:p>
    <w:p w14:paraId="4825912A" w14:textId="77777777" w:rsidR="003D5CF8" w:rsidRDefault="003D5CF8" w:rsidP="003D5CF8">
      <w:pPr>
        <w:pStyle w:val="FootnoteText"/>
      </w:pPr>
    </w:p>
  </w:footnote>
  <w:footnote w:id="3">
    <w:p w14:paraId="643ED22B" w14:textId="77777777" w:rsidR="003D5CF8" w:rsidRDefault="003D5CF8" w:rsidP="003D5CF8">
      <w:pPr>
        <w:pStyle w:val="FootnoteText"/>
      </w:pPr>
      <w:r w:rsidRPr="00836548">
        <w:rPr>
          <w:rStyle w:val="FootnoteReference"/>
          <w:rFonts w:ascii="Arial" w:hAnsi="Arial" w:cs="Arial"/>
          <w:sz w:val="18"/>
          <w:szCs w:val="18"/>
        </w:rPr>
        <w:footnoteRef/>
      </w:r>
      <w:r w:rsidRPr="00836548">
        <w:rPr>
          <w:rFonts w:ascii="Arial" w:hAnsi="Arial" w:cs="Arial"/>
          <w:sz w:val="18"/>
          <w:szCs w:val="18"/>
          <w:lang w:val="cy-GB"/>
        </w:rPr>
        <w:t xml:space="preserve">Ffurflen Ragnodedig RHW1 "Hysbysiad o gontract safonol: ffurflen " </w:t>
      </w:r>
      <w:hyperlink r:id="rId1" w:history="1">
        <w:r w:rsidRPr="00836548">
          <w:rPr>
            <w:rStyle w:val="Hyperlink"/>
            <w:rFonts w:ascii="Arial" w:hAnsi="Arial" w:cs="Arial"/>
            <w:sz w:val="18"/>
            <w:szCs w:val="18"/>
            <w:lang w:val="cy-GB"/>
          </w:rPr>
          <w:t>https://www.llyw.cymru/hysbysiad-o-gontract-safonol-ffurflen-rhw1</w:t>
        </w:r>
        <w:r w:rsidRPr="00836548">
          <w:rPr>
            <w:rStyle w:val="Hyperlink"/>
            <w:rFonts w:ascii="Arial" w:hAnsi="Arial" w:cs="Arial"/>
            <w:sz w:val="18"/>
            <w:szCs w:val="18"/>
            <w:u w:val="none"/>
            <w:lang w:val="cy-GB"/>
          </w:rPr>
          <w:t xml:space="preserve"> Llywodraeth Cymru</w:t>
        </w:r>
      </w:hyperlink>
      <w:r w:rsidRPr="00836548">
        <w:rPr>
          <w:sz w:val="18"/>
          <w:szCs w:val="18"/>
          <w:lang w:val="cy-GB"/>
        </w:rPr>
        <w:t xml:space="preserve"> </w:t>
      </w:r>
    </w:p>
  </w:footnote>
  <w:footnote w:id="4">
    <w:p w14:paraId="182D155D" w14:textId="77777777" w:rsidR="00CC2844" w:rsidRDefault="00CC2844" w:rsidP="00CC2844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2" w:history="1">
        <w:r w:rsidRPr="00045A6D">
          <w:rPr>
            <w:rStyle w:val="Hyperlink"/>
            <w:lang w:val="cy-GB"/>
          </w:rPr>
          <w:t>https://www.llyw.cymru/llety-chymorth-canllawiau-gwahardd-dros-dro-html</w:t>
        </w:r>
      </w:hyperlink>
    </w:p>
    <w:p w14:paraId="149947DC" w14:textId="77777777" w:rsidR="00CC2844" w:rsidRDefault="00CC2844" w:rsidP="00CC2844">
      <w:pPr>
        <w:pStyle w:val="FootnoteText"/>
      </w:pPr>
    </w:p>
  </w:footnote>
  <w:footnote w:id="5">
    <w:p w14:paraId="2254B3B0" w14:textId="77777777" w:rsidR="00C90615" w:rsidRDefault="00C90615" w:rsidP="00C90615">
      <w:pPr>
        <w:pStyle w:val="FootnoteText"/>
      </w:pPr>
      <w:r w:rsidRPr="00836548">
        <w:rPr>
          <w:rStyle w:val="FootnoteReference"/>
          <w:sz w:val="18"/>
          <w:szCs w:val="18"/>
        </w:rPr>
        <w:footnoteRef/>
      </w:r>
      <w:r w:rsidRPr="00836548">
        <w:rPr>
          <w:sz w:val="18"/>
          <w:szCs w:val="18"/>
          <w:lang w:val="cy-GB"/>
        </w:rPr>
        <w:t xml:space="preserve"> </w:t>
      </w:r>
      <w:hyperlink r:id="rId3" w:history="1">
        <w:r w:rsidRPr="00836548">
          <w:rPr>
            <w:rFonts w:ascii="Arial" w:hAnsi="Arial" w:cs="Arial"/>
            <w:sz w:val="18"/>
            <w:szCs w:val="18"/>
            <w:lang w:val="cy-GB"/>
          </w:rPr>
          <w:t>RHW15 Hysbysiad o Wahardd Dros Dro</w:t>
        </w:r>
        <w:r w:rsidRPr="00836548">
          <w:rPr>
            <w:rStyle w:val="Hyperlink"/>
            <w:rFonts w:ascii="Arial" w:hAnsi="Arial" w:cs="Arial"/>
            <w:sz w:val="18"/>
            <w:szCs w:val="18"/>
            <w:u w:val="none"/>
            <w:lang w:val="cy-GB"/>
          </w:rPr>
          <w:t xml:space="preserve"> </w:t>
        </w:r>
        <w:r w:rsidRPr="00836548">
          <w:rPr>
            <w:rStyle w:val="Hyperlink"/>
            <w:rFonts w:ascii="Arial" w:hAnsi="Arial" w:cs="Arial"/>
            <w:sz w:val="18"/>
            <w:szCs w:val="18"/>
            <w:lang w:val="cy-GB"/>
          </w:rPr>
          <w:t>Hysbysiad o waharddiad dros dro (Contract Safonol â Chymorth): ffurflen RHW15 | LLYW. CYMRU</w:t>
        </w:r>
      </w:hyperlink>
    </w:p>
  </w:footnote>
  <w:footnote w:id="6">
    <w:p w14:paraId="639C7BBF" w14:textId="77777777" w:rsidR="00BD44FE" w:rsidRPr="00E23F9C" w:rsidRDefault="00BD44FE" w:rsidP="00BD44FE">
      <w:pPr>
        <w:pStyle w:val="FootnoteText"/>
        <w:rPr>
          <w:rFonts w:ascii="Arial" w:hAnsi="Arial" w:cs="Arial"/>
        </w:rPr>
      </w:pPr>
      <w:r w:rsidRPr="00836548">
        <w:rPr>
          <w:rStyle w:val="FootnoteReference"/>
          <w:rFonts w:ascii="Arial" w:hAnsi="Arial" w:cs="Arial"/>
          <w:sz w:val="18"/>
          <w:szCs w:val="18"/>
        </w:rPr>
        <w:footnoteRef/>
      </w:r>
      <w:r w:rsidRPr="00836548">
        <w:rPr>
          <w:rFonts w:ascii="Arial" w:hAnsi="Arial" w:cs="Arial"/>
          <w:sz w:val="18"/>
          <w:szCs w:val="18"/>
          <w:lang w:val="cy-GB"/>
        </w:rPr>
        <w:t xml:space="preserve"> </w:t>
      </w:r>
      <w:hyperlink r:id="rId4" w:history="1">
        <w:r w:rsidRPr="00836548">
          <w:rPr>
            <w:rStyle w:val="Hyperlink"/>
            <w:rFonts w:ascii="Arial" w:hAnsi="Arial" w:cs="Arial"/>
            <w:sz w:val="18"/>
            <w:szCs w:val="18"/>
            <w:lang w:val="cy-GB"/>
          </w:rPr>
          <w:t>Llety a gefnogir: ffurflen adolygu gwaharddiadau dros dro | LLYW. CYMRU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29E0" w14:textId="77777777" w:rsidR="006D18F6" w:rsidRDefault="006D1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7944"/>
      <w:docPartObj>
        <w:docPartGallery w:val="Watermarks"/>
        <w:docPartUnique/>
      </w:docPartObj>
    </w:sdtPr>
    <w:sdtContent>
      <w:p w14:paraId="599BB2CB" w14:textId="77777777" w:rsidR="006D18F6" w:rsidRDefault="006D18F6">
        <w:pPr>
          <w:pStyle w:val="Header"/>
        </w:pPr>
        <w:r>
          <w:rPr>
            <w:noProof/>
          </w:rPr>
          <w:pict w14:anchorId="5F0D89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F867" w14:textId="77777777" w:rsidR="006D18F6" w:rsidRDefault="006D18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C34" w14:textId="77777777" w:rsidR="005C0553" w:rsidRDefault="005C05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C35" w14:textId="6C4D8B99" w:rsidR="005C0553" w:rsidRDefault="005C055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C39" w14:textId="77777777" w:rsidR="005C0553" w:rsidRDefault="005C0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0157"/>
    <w:multiLevelType w:val="hybridMultilevel"/>
    <w:tmpl w:val="2DC08EFA"/>
    <w:lvl w:ilvl="0" w:tplc="7442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E4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C0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AA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80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4B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CB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B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4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1AD"/>
    <w:multiLevelType w:val="hybridMultilevel"/>
    <w:tmpl w:val="F3EAEE04"/>
    <w:lvl w:ilvl="0" w:tplc="DFDE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A8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4C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EB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48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0D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C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EA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26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115"/>
    <w:multiLevelType w:val="hybridMultilevel"/>
    <w:tmpl w:val="9088557A"/>
    <w:lvl w:ilvl="0" w:tplc="7C10F9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874E1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29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F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A2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A9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05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A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A7B"/>
    <w:multiLevelType w:val="hybridMultilevel"/>
    <w:tmpl w:val="671CFD62"/>
    <w:lvl w:ilvl="0" w:tplc="DD58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85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86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4E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6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C3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5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25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65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B27"/>
    <w:multiLevelType w:val="hybridMultilevel"/>
    <w:tmpl w:val="B90C8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138C"/>
    <w:multiLevelType w:val="hybridMultilevel"/>
    <w:tmpl w:val="F68035C8"/>
    <w:lvl w:ilvl="0" w:tplc="055AC6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FD9"/>
    <w:multiLevelType w:val="hybridMultilevel"/>
    <w:tmpl w:val="67EADF26"/>
    <w:lvl w:ilvl="0" w:tplc="367695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F065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24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E7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8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0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EA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2E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6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508A"/>
    <w:multiLevelType w:val="hybridMultilevel"/>
    <w:tmpl w:val="70B8B83C"/>
    <w:lvl w:ilvl="0" w:tplc="BF581610">
      <w:start w:val="1"/>
      <w:numFmt w:val="lowerLetter"/>
      <w:lvlText w:val="%1."/>
      <w:lvlJc w:val="left"/>
      <w:pPr>
        <w:ind w:left="720" w:hanging="360"/>
      </w:pPr>
    </w:lvl>
    <w:lvl w:ilvl="1" w:tplc="B4746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949C9C" w:tentative="1">
      <w:start w:val="1"/>
      <w:numFmt w:val="lowerRoman"/>
      <w:lvlText w:val="%3."/>
      <w:lvlJc w:val="right"/>
      <w:pPr>
        <w:ind w:left="2160" w:hanging="180"/>
      </w:pPr>
    </w:lvl>
    <w:lvl w:ilvl="3" w:tplc="9BA6DE0A" w:tentative="1">
      <w:start w:val="1"/>
      <w:numFmt w:val="decimal"/>
      <w:lvlText w:val="%4."/>
      <w:lvlJc w:val="left"/>
      <w:pPr>
        <w:ind w:left="2880" w:hanging="360"/>
      </w:pPr>
    </w:lvl>
    <w:lvl w:ilvl="4" w:tplc="B03A19CC" w:tentative="1">
      <w:start w:val="1"/>
      <w:numFmt w:val="lowerLetter"/>
      <w:lvlText w:val="%5."/>
      <w:lvlJc w:val="left"/>
      <w:pPr>
        <w:ind w:left="3600" w:hanging="360"/>
      </w:pPr>
    </w:lvl>
    <w:lvl w:ilvl="5" w:tplc="F8080510" w:tentative="1">
      <w:start w:val="1"/>
      <w:numFmt w:val="lowerRoman"/>
      <w:lvlText w:val="%6."/>
      <w:lvlJc w:val="right"/>
      <w:pPr>
        <w:ind w:left="4320" w:hanging="180"/>
      </w:pPr>
    </w:lvl>
    <w:lvl w:ilvl="6" w:tplc="B3E4C92C" w:tentative="1">
      <w:start w:val="1"/>
      <w:numFmt w:val="decimal"/>
      <w:lvlText w:val="%7."/>
      <w:lvlJc w:val="left"/>
      <w:pPr>
        <w:ind w:left="5040" w:hanging="360"/>
      </w:pPr>
    </w:lvl>
    <w:lvl w:ilvl="7" w:tplc="2068889E" w:tentative="1">
      <w:start w:val="1"/>
      <w:numFmt w:val="lowerLetter"/>
      <w:lvlText w:val="%8."/>
      <w:lvlJc w:val="left"/>
      <w:pPr>
        <w:ind w:left="5760" w:hanging="360"/>
      </w:pPr>
    </w:lvl>
    <w:lvl w:ilvl="8" w:tplc="B81A7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2EF6"/>
    <w:multiLevelType w:val="hybridMultilevel"/>
    <w:tmpl w:val="96164092"/>
    <w:lvl w:ilvl="0" w:tplc="D93421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E3AB02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6EE13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546B2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090905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21E9AE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6ADDE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2D4A0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1CA1ED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126B64"/>
    <w:multiLevelType w:val="hybridMultilevel"/>
    <w:tmpl w:val="5162A1BA"/>
    <w:lvl w:ilvl="0" w:tplc="E78C8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6892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7C21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2039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A22F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73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2CB5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B446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72BE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62A4A"/>
    <w:multiLevelType w:val="hybridMultilevel"/>
    <w:tmpl w:val="25E2BE04"/>
    <w:lvl w:ilvl="0" w:tplc="343069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1F0F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88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E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8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2A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2D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65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E1B6C"/>
    <w:multiLevelType w:val="hybridMultilevel"/>
    <w:tmpl w:val="58540E1E"/>
    <w:lvl w:ilvl="0" w:tplc="988CAC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CF128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C9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E0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4F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E7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7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05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E4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4782"/>
    <w:multiLevelType w:val="hybridMultilevel"/>
    <w:tmpl w:val="F350E328"/>
    <w:lvl w:ilvl="0" w:tplc="A6164C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86F62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ED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40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28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AF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0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02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02A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0CC9"/>
    <w:multiLevelType w:val="hybridMultilevel"/>
    <w:tmpl w:val="1B12CACE"/>
    <w:lvl w:ilvl="0" w:tplc="B1269C3E">
      <w:start w:val="1"/>
      <w:numFmt w:val="lowerLetter"/>
      <w:lvlText w:val="%1."/>
      <w:lvlJc w:val="left"/>
      <w:pPr>
        <w:ind w:left="720" w:hanging="360"/>
      </w:pPr>
    </w:lvl>
    <w:lvl w:ilvl="1" w:tplc="8CB68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1E12B2" w:tentative="1">
      <w:start w:val="1"/>
      <w:numFmt w:val="lowerRoman"/>
      <w:lvlText w:val="%3."/>
      <w:lvlJc w:val="right"/>
      <w:pPr>
        <w:ind w:left="2160" w:hanging="180"/>
      </w:pPr>
    </w:lvl>
    <w:lvl w:ilvl="3" w:tplc="80C6921C" w:tentative="1">
      <w:start w:val="1"/>
      <w:numFmt w:val="decimal"/>
      <w:lvlText w:val="%4."/>
      <w:lvlJc w:val="left"/>
      <w:pPr>
        <w:ind w:left="2880" w:hanging="360"/>
      </w:pPr>
    </w:lvl>
    <w:lvl w:ilvl="4" w:tplc="AC5CFA8E" w:tentative="1">
      <w:start w:val="1"/>
      <w:numFmt w:val="lowerLetter"/>
      <w:lvlText w:val="%5."/>
      <w:lvlJc w:val="left"/>
      <w:pPr>
        <w:ind w:left="3600" w:hanging="360"/>
      </w:pPr>
    </w:lvl>
    <w:lvl w:ilvl="5" w:tplc="AE0C6CBA" w:tentative="1">
      <w:start w:val="1"/>
      <w:numFmt w:val="lowerRoman"/>
      <w:lvlText w:val="%6."/>
      <w:lvlJc w:val="right"/>
      <w:pPr>
        <w:ind w:left="4320" w:hanging="180"/>
      </w:pPr>
    </w:lvl>
    <w:lvl w:ilvl="6" w:tplc="941A1600" w:tentative="1">
      <w:start w:val="1"/>
      <w:numFmt w:val="decimal"/>
      <w:lvlText w:val="%7."/>
      <w:lvlJc w:val="left"/>
      <w:pPr>
        <w:ind w:left="5040" w:hanging="360"/>
      </w:pPr>
    </w:lvl>
    <w:lvl w:ilvl="7" w:tplc="50D8F37E" w:tentative="1">
      <w:start w:val="1"/>
      <w:numFmt w:val="lowerLetter"/>
      <w:lvlText w:val="%8."/>
      <w:lvlJc w:val="left"/>
      <w:pPr>
        <w:ind w:left="5760" w:hanging="360"/>
      </w:pPr>
    </w:lvl>
    <w:lvl w:ilvl="8" w:tplc="E716E3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3218">
    <w:abstractNumId w:val="0"/>
  </w:num>
  <w:num w:numId="2" w16cid:durableId="54474747">
    <w:abstractNumId w:val="3"/>
  </w:num>
  <w:num w:numId="3" w16cid:durableId="488256234">
    <w:abstractNumId w:val="2"/>
  </w:num>
  <w:num w:numId="4" w16cid:durableId="1222591681">
    <w:abstractNumId w:val="11"/>
  </w:num>
  <w:num w:numId="5" w16cid:durableId="986007561">
    <w:abstractNumId w:val="12"/>
  </w:num>
  <w:num w:numId="6" w16cid:durableId="660431977">
    <w:abstractNumId w:val="10"/>
  </w:num>
  <w:num w:numId="7" w16cid:durableId="566843539">
    <w:abstractNumId w:val="6"/>
  </w:num>
  <w:num w:numId="8" w16cid:durableId="952828083">
    <w:abstractNumId w:val="1"/>
  </w:num>
  <w:num w:numId="9" w16cid:durableId="350574513">
    <w:abstractNumId w:val="13"/>
  </w:num>
  <w:num w:numId="10" w16cid:durableId="236139423">
    <w:abstractNumId w:val="8"/>
  </w:num>
  <w:num w:numId="11" w16cid:durableId="953252479">
    <w:abstractNumId w:val="7"/>
  </w:num>
  <w:num w:numId="12" w16cid:durableId="44724092">
    <w:abstractNumId w:val="9"/>
  </w:num>
  <w:num w:numId="13" w16cid:durableId="1233078700">
    <w:abstractNumId w:val="5"/>
  </w:num>
  <w:num w:numId="14" w16cid:durableId="69719823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35D786"/>
    <w:rsid w:val="000006B3"/>
    <w:rsid w:val="000008B3"/>
    <w:rsid w:val="00011008"/>
    <w:rsid w:val="0001246D"/>
    <w:rsid w:val="000240A0"/>
    <w:rsid w:val="00027502"/>
    <w:rsid w:val="0003062C"/>
    <w:rsid w:val="00040C91"/>
    <w:rsid w:val="000447F7"/>
    <w:rsid w:val="00045A6D"/>
    <w:rsid w:val="00047CD5"/>
    <w:rsid w:val="00062D64"/>
    <w:rsid w:val="00073C78"/>
    <w:rsid w:val="000A002B"/>
    <w:rsid w:val="000A2398"/>
    <w:rsid w:val="000B31AE"/>
    <w:rsid w:val="000C1C6C"/>
    <w:rsid w:val="000D03F4"/>
    <w:rsid w:val="000D37FA"/>
    <w:rsid w:val="000D5377"/>
    <w:rsid w:val="000E09A0"/>
    <w:rsid w:val="000E1C76"/>
    <w:rsid w:val="000E2DE5"/>
    <w:rsid w:val="000E4303"/>
    <w:rsid w:val="000E644D"/>
    <w:rsid w:val="000F5489"/>
    <w:rsid w:val="00101906"/>
    <w:rsid w:val="00101DE3"/>
    <w:rsid w:val="00105733"/>
    <w:rsid w:val="00112B99"/>
    <w:rsid w:val="001148C7"/>
    <w:rsid w:val="00131272"/>
    <w:rsid w:val="00133C41"/>
    <w:rsid w:val="00142777"/>
    <w:rsid w:val="00157A97"/>
    <w:rsid w:val="00177DA6"/>
    <w:rsid w:val="00184242"/>
    <w:rsid w:val="00190D19"/>
    <w:rsid w:val="00194D84"/>
    <w:rsid w:val="001A15EC"/>
    <w:rsid w:val="001A2F53"/>
    <w:rsid w:val="001A732D"/>
    <w:rsid w:val="001B459B"/>
    <w:rsid w:val="001B46A0"/>
    <w:rsid w:val="001E08EF"/>
    <w:rsid w:val="001E729F"/>
    <w:rsid w:val="002145A6"/>
    <w:rsid w:val="002242C6"/>
    <w:rsid w:val="0022480A"/>
    <w:rsid w:val="00234AAA"/>
    <w:rsid w:val="0024255F"/>
    <w:rsid w:val="00244DD8"/>
    <w:rsid w:val="0025086E"/>
    <w:rsid w:val="00255D08"/>
    <w:rsid w:val="0026283F"/>
    <w:rsid w:val="00263D17"/>
    <w:rsid w:val="00280E44"/>
    <w:rsid w:val="002A08F5"/>
    <w:rsid w:val="002A5366"/>
    <w:rsid w:val="002A770C"/>
    <w:rsid w:val="002C4A1E"/>
    <w:rsid w:val="002E149E"/>
    <w:rsid w:val="002E5C33"/>
    <w:rsid w:val="002F58B8"/>
    <w:rsid w:val="002F69DC"/>
    <w:rsid w:val="003053BF"/>
    <w:rsid w:val="00313D15"/>
    <w:rsid w:val="003156EC"/>
    <w:rsid w:val="0031A2AC"/>
    <w:rsid w:val="0032305B"/>
    <w:rsid w:val="00325071"/>
    <w:rsid w:val="003278ED"/>
    <w:rsid w:val="003369A7"/>
    <w:rsid w:val="00351496"/>
    <w:rsid w:val="0036720D"/>
    <w:rsid w:val="00367AAF"/>
    <w:rsid w:val="00383679"/>
    <w:rsid w:val="00395242"/>
    <w:rsid w:val="003C1892"/>
    <w:rsid w:val="003C7A48"/>
    <w:rsid w:val="003D5AB7"/>
    <w:rsid w:val="003D5CF8"/>
    <w:rsid w:val="003E5FB6"/>
    <w:rsid w:val="003F30F3"/>
    <w:rsid w:val="004002DA"/>
    <w:rsid w:val="00400355"/>
    <w:rsid w:val="004119D2"/>
    <w:rsid w:val="004239F2"/>
    <w:rsid w:val="00443E8F"/>
    <w:rsid w:val="00471C82"/>
    <w:rsid w:val="00480657"/>
    <w:rsid w:val="00483B22"/>
    <w:rsid w:val="004A01F1"/>
    <w:rsid w:val="004A2B4B"/>
    <w:rsid w:val="004B5F35"/>
    <w:rsid w:val="004C09A9"/>
    <w:rsid w:val="004C36E7"/>
    <w:rsid w:val="004E4E50"/>
    <w:rsid w:val="004F0C1F"/>
    <w:rsid w:val="004F45B5"/>
    <w:rsid w:val="005134FB"/>
    <w:rsid w:val="005164F7"/>
    <w:rsid w:val="005215B0"/>
    <w:rsid w:val="005443E5"/>
    <w:rsid w:val="00550435"/>
    <w:rsid w:val="00562ABF"/>
    <w:rsid w:val="005707E8"/>
    <w:rsid w:val="005736FE"/>
    <w:rsid w:val="00580B20"/>
    <w:rsid w:val="00587021"/>
    <w:rsid w:val="00593392"/>
    <w:rsid w:val="005A2CD1"/>
    <w:rsid w:val="005A685F"/>
    <w:rsid w:val="005B600A"/>
    <w:rsid w:val="005C0553"/>
    <w:rsid w:val="005C1952"/>
    <w:rsid w:val="005C2F5F"/>
    <w:rsid w:val="005D5239"/>
    <w:rsid w:val="005F1A18"/>
    <w:rsid w:val="005F7765"/>
    <w:rsid w:val="005FFE62"/>
    <w:rsid w:val="00604D04"/>
    <w:rsid w:val="00613B33"/>
    <w:rsid w:val="00631360"/>
    <w:rsid w:val="00635EDC"/>
    <w:rsid w:val="006617A2"/>
    <w:rsid w:val="00662B28"/>
    <w:rsid w:val="006676B9"/>
    <w:rsid w:val="006716C5"/>
    <w:rsid w:val="00673AD1"/>
    <w:rsid w:val="00674817"/>
    <w:rsid w:val="00675B9C"/>
    <w:rsid w:val="00677EEB"/>
    <w:rsid w:val="00680DF2"/>
    <w:rsid w:val="006837D8"/>
    <w:rsid w:val="006865AA"/>
    <w:rsid w:val="00690F7F"/>
    <w:rsid w:val="00697860"/>
    <w:rsid w:val="006A67A1"/>
    <w:rsid w:val="006D18F6"/>
    <w:rsid w:val="006D5CB4"/>
    <w:rsid w:val="006E238F"/>
    <w:rsid w:val="006E2DE5"/>
    <w:rsid w:val="006E724F"/>
    <w:rsid w:val="006F1448"/>
    <w:rsid w:val="007063D2"/>
    <w:rsid w:val="007139FB"/>
    <w:rsid w:val="00721DE8"/>
    <w:rsid w:val="00722945"/>
    <w:rsid w:val="00725A13"/>
    <w:rsid w:val="00727B78"/>
    <w:rsid w:val="00764264"/>
    <w:rsid w:val="00764E00"/>
    <w:rsid w:val="0078480A"/>
    <w:rsid w:val="007B6E3A"/>
    <w:rsid w:val="007B71F6"/>
    <w:rsid w:val="007C2FB7"/>
    <w:rsid w:val="007C31CA"/>
    <w:rsid w:val="007C5D9F"/>
    <w:rsid w:val="007C6126"/>
    <w:rsid w:val="007C8A5B"/>
    <w:rsid w:val="007D5981"/>
    <w:rsid w:val="007D67E8"/>
    <w:rsid w:val="007D76D2"/>
    <w:rsid w:val="007E388D"/>
    <w:rsid w:val="007F04E3"/>
    <w:rsid w:val="0080212A"/>
    <w:rsid w:val="00830876"/>
    <w:rsid w:val="00835701"/>
    <w:rsid w:val="00836548"/>
    <w:rsid w:val="0084495B"/>
    <w:rsid w:val="0086021B"/>
    <w:rsid w:val="008602CC"/>
    <w:rsid w:val="00860677"/>
    <w:rsid w:val="0086274B"/>
    <w:rsid w:val="00862CEB"/>
    <w:rsid w:val="00863D40"/>
    <w:rsid w:val="00895592"/>
    <w:rsid w:val="008C2D18"/>
    <w:rsid w:val="008C2FDD"/>
    <w:rsid w:val="008F26B5"/>
    <w:rsid w:val="008F341C"/>
    <w:rsid w:val="00901E94"/>
    <w:rsid w:val="00902208"/>
    <w:rsid w:val="009047CE"/>
    <w:rsid w:val="00912DA9"/>
    <w:rsid w:val="00921ED5"/>
    <w:rsid w:val="00923198"/>
    <w:rsid w:val="009249E8"/>
    <w:rsid w:val="00926426"/>
    <w:rsid w:val="00935717"/>
    <w:rsid w:val="00946BF4"/>
    <w:rsid w:val="00950623"/>
    <w:rsid w:val="0095254D"/>
    <w:rsid w:val="009613EF"/>
    <w:rsid w:val="009622CF"/>
    <w:rsid w:val="00973CFD"/>
    <w:rsid w:val="009776A7"/>
    <w:rsid w:val="00982770"/>
    <w:rsid w:val="00984918"/>
    <w:rsid w:val="00996E20"/>
    <w:rsid w:val="009A2B62"/>
    <w:rsid w:val="009A6EF7"/>
    <w:rsid w:val="009B1B3E"/>
    <w:rsid w:val="009B38AC"/>
    <w:rsid w:val="009B5550"/>
    <w:rsid w:val="009C2222"/>
    <w:rsid w:val="009D5E90"/>
    <w:rsid w:val="009D7C3A"/>
    <w:rsid w:val="009E1918"/>
    <w:rsid w:val="009E1C14"/>
    <w:rsid w:val="009E1FCE"/>
    <w:rsid w:val="009F6963"/>
    <w:rsid w:val="00A0473C"/>
    <w:rsid w:val="00A134BF"/>
    <w:rsid w:val="00A17AFE"/>
    <w:rsid w:val="00A205BE"/>
    <w:rsid w:val="00A34215"/>
    <w:rsid w:val="00A36296"/>
    <w:rsid w:val="00A47077"/>
    <w:rsid w:val="00A523A8"/>
    <w:rsid w:val="00A5520B"/>
    <w:rsid w:val="00A84482"/>
    <w:rsid w:val="00A87FD5"/>
    <w:rsid w:val="00A91D46"/>
    <w:rsid w:val="00AB2A48"/>
    <w:rsid w:val="00AB38B9"/>
    <w:rsid w:val="00AB4D0C"/>
    <w:rsid w:val="00AB7984"/>
    <w:rsid w:val="00AC2271"/>
    <w:rsid w:val="00AC3EFA"/>
    <w:rsid w:val="00AD061B"/>
    <w:rsid w:val="00AF4583"/>
    <w:rsid w:val="00B12920"/>
    <w:rsid w:val="00B17E19"/>
    <w:rsid w:val="00B3005C"/>
    <w:rsid w:val="00B31CB0"/>
    <w:rsid w:val="00B32714"/>
    <w:rsid w:val="00B35BDF"/>
    <w:rsid w:val="00B4002F"/>
    <w:rsid w:val="00B460B3"/>
    <w:rsid w:val="00B466F0"/>
    <w:rsid w:val="00B4DCB9"/>
    <w:rsid w:val="00B53E93"/>
    <w:rsid w:val="00B80992"/>
    <w:rsid w:val="00B81F70"/>
    <w:rsid w:val="00B82BBA"/>
    <w:rsid w:val="00BA6176"/>
    <w:rsid w:val="00BB45F7"/>
    <w:rsid w:val="00BB543D"/>
    <w:rsid w:val="00BC262C"/>
    <w:rsid w:val="00BC36F1"/>
    <w:rsid w:val="00BC48D6"/>
    <w:rsid w:val="00BC67C7"/>
    <w:rsid w:val="00BD0DFB"/>
    <w:rsid w:val="00BD44FE"/>
    <w:rsid w:val="00BE6D27"/>
    <w:rsid w:val="00BE6D3D"/>
    <w:rsid w:val="00BF0A3E"/>
    <w:rsid w:val="00C01F38"/>
    <w:rsid w:val="00C02B0E"/>
    <w:rsid w:val="00C03A86"/>
    <w:rsid w:val="00C06144"/>
    <w:rsid w:val="00C16B8C"/>
    <w:rsid w:val="00C2491E"/>
    <w:rsid w:val="00C47D20"/>
    <w:rsid w:val="00C52EDB"/>
    <w:rsid w:val="00C63036"/>
    <w:rsid w:val="00C6403A"/>
    <w:rsid w:val="00C72571"/>
    <w:rsid w:val="00C77A29"/>
    <w:rsid w:val="00C86CB3"/>
    <w:rsid w:val="00C90615"/>
    <w:rsid w:val="00CA2FFA"/>
    <w:rsid w:val="00CA34EB"/>
    <w:rsid w:val="00CC2005"/>
    <w:rsid w:val="00CC2844"/>
    <w:rsid w:val="00CC3338"/>
    <w:rsid w:val="00CC3A44"/>
    <w:rsid w:val="00CD45E4"/>
    <w:rsid w:val="00CD6D7B"/>
    <w:rsid w:val="00CE08BE"/>
    <w:rsid w:val="00CE0D2E"/>
    <w:rsid w:val="00CE4625"/>
    <w:rsid w:val="00CE7089"/>
    <w:rsid w:val="00CF51CF"/>
    <w:rsid w:val="00CF7667"/>
    <w:rsid w:val="00D0051D"/>
    <w:rsid w:val="00D0123D"/>
    <w:rsid w:val="00D04F8C"/>
    <w:rsid w:val="00D17BDA"/>
    <w:rsid w:val="00D356AE"/>
    <w:rsid w:val="00D43D3D"/>
    <w:rsid w:val="00D47059"/>
    <w:rsid w:val="00D51578"/>
    <w:rsid w:val="00D524D1"/>
    <w:rsid w:val="00D63C25"/>
    <w:rsid w:val="00D72BBB"/>
    <w:rsid w:val="00D84BDC"/>
    <w:rsid w:val="00D84D6F"/>
    <w:rsid w:val="00DA2E80"/>
    <w:rsid w:val="00DA31AA"/>
    <w:rsid w:val="00DD0931"/>
    <w:rsid w:val="00DE1124"/>
    <w:rsid w:val="00E020C7"/>
    <w:rsid w:val="00E07494"/>
    <w:rsid w:val="00E07E34"/>
    <w:rsid w:val="00E11C95"/>
    <w:rsid w:val="00E141AD"/>
    <w:rsid w:val="00E23F9C"/>
    <w:rsid w:val="00E32488"/>
    <w:rsid w:val="00E350EA"/>
    <w:rsid w:val="00E524EA"/>
    <w:rsid w:val="00E526BA"/>
    <w:rsid w:val="00E54B34"/>
    <w:rsid w:val="00E609C5"/>
    <w:rsid w:val="00E81264"/>
    <w:rsid w:val="00E87F76"/>
    <w:rsid w:val="00E94CAD"/>
    <w:rsid w:val="00E95DC2"/>
    <w:rsid w:val="00E967B4"/>
    <w:rsid w:val="00E97BC6"/>
    <w:rsid w:val="00EA5960"/>
    <w:rsid w:val="00EB41C7"/>
    <w:rsid w:val="00EC0165"/>
    <w:rsid w:val="00EC0E9C"/>
    <w:rsid w:val="00ED3232"/>
    <w:rsid w:val="00ED4978"/>
    <w:rsid w:val="00EE4274"/>
    <w:rsid w:val="00F0401E"/>
    <w:rsid w:val="00F05ACC"/>
    <w:rsid w:val="00F05EB9"/>
    <w:rsid w:val="00F12046"/>
    <w:rsid w:val="00F31188"/>
    <w:rsid w:val="00F44692"/>
    <w:rsid w:val="00F451FF"/>
    <w:rsid w:val="00F501BD"/>
    <w:rsid w:val="00F515FA"/>
    <w:rsid w:val="00F61973"/>
    <w:rsid w:val="00F650EB"/>
    <w:rsid w:val="00F67DB8"/>
    <w:rsid w:val="00F74903"/>
    <w:rsid w:val="00F768D0"/>
    <w:rsid w:val="00F9018B"/>
    <w:rsid w:val="00F97D0F"/>
    <w:rsid w:val="00FA0549"/>
    <w:rsid w:val="00FA2FF3"/>
    <w:rsid w:val="00FA40EC"/>
    <w:rsid w:val="00FB447C"/>
    <w:rsid w:val="00FB693D"/>
    <w:rsid w:val="00FC7C06"/>
    <w:rsid w:val="00FE280A"/>
    <w:rsid w:val="00FE6164"/>
    <w:rsid w:val="00FF24D8"/>
    <w:rsid w:val="011C647E"/>
    <w:rsid w:val="01995179"/>
    <w:rsid w:val="01BB6241"/>
    <w:rsid w:val="01FD31C1"/>
    <w:rsid w:val="02525DA0"/>
    <w:rsid w:val="02B65656"/>
    <w:rsid w:val="02E0814A"/>
    <w:rsid w:val="030B9049"/>
    <w:rsid w:val="0342B259"/>
    <w:rsid w:val="038EA90D"/>
    <w:rsid w:val="041DC7F6"/>
    <w:rsid w:val="04432CE9"/>
    <w:rsid w:val="048FFEB5"/>
    <w:rsid w:val="04A9C306"/>
    <w:rsid w:val="056AE7CA"/>
    <w:rsid w:val="05D24513"/>
    <w:rsid w:val="062F356F"/>
    <w:rsid w:val="067C5F61"/>
    <w:rsid w:val="06A26D4D"/>
    <w:rsid w:val="06C649CF"/>
    <w:rsid w:val="06D10E89"/>
    <w:rsid w:val="06E8B31A"/>
    <w:rsid w:val="0706B82B"/>
    <w:rsid w:val="07E163C8"/>
    <w:rsid w:val="08973C93"/>
    <w:rsid w:val="08BFA383"/>
    <w:rsid w:val="08D35DAC"/>
    <w:rsid w:val="093129BE"/>
    <w:rsid w:val="0939F80C"/>
    <w:rsid w:val="0A3D14F2"/>
    <w:rsid w:val="0B18B4BC"/>
    <w:rsid w:val="0B6FF6F7"/>
    <w:rsid w:val="0C4B7733"/>
    <w:rsid w:val="0CC72749"/>
    <w:rsid w:val="0CE3D289"/>
    <w:rsid w:val="0CF8ACBC"/>
    <w:rsid w:val="0D0E5E77"/>
    <w:rsid w:val="0DA29CA2"/>
    <w:rsid w:val="0F2E974E"/>
    <w:rsid w:val="0FFEA4D4"/>
    <w:rsid w:val="10865472"/>
    <w:rsid w:val="109FEC0E"/>
    <w:rsid w:val="10B587F7"/>
    <w:rsid w:val="11B7DB24"/>
    <w:rsid w:val="11CE366A"/>
    <w:rsid w:val="123BBC6F"/>
    <w:rsid w:val="13A4CCD7"/>
    <w:rsid w:val="13A712E6"/>
    <w:rsid w:val="13ACBA5D"/>
    <w:rsid w:val="13D78CD0"/>
    <w:rsid w:val="13EB7C49"/>
    <w:rsid w:val="13ED28B9"/>
    <w:rsid w:val="145904B1"/>
    <w:rsid w:val="146BFCF2"/>
    <w:rsid w:val="148029F7"/>
    <w:rsid w:val="1542E347"/>
    <w:rsid w:val="15735D31"/>
    <w:rsid w:val="164EC282"/>
    <w:rsid w:val="16B4B036"/>
    <w:rsid w:val="16B53F00"/>
    <w:rsid w:val="16E19C2F"/>
    <w:rsid w:val="1709DD2F"/>
    <w:rsid w:val="175D80FC"/>
    <w:rsid w:val="17BFFE46"/>
    <w:rsid w:val="1827814F"/>
    <w:rsid w:val="18783DFA"/>
    <w:rsid w:val="187D6C90"/>
    <w:rsid w:val="18A1B856"/>
    <w:rsid w:val="18A91E5B"/>
    <w:rsid w:val="18ECA62F"/>
    <w:rsid w:val="192972E8"/>
    <w:rsid w:val="1946D987"/>
    <w:rsid w:val="194B969F"/>
    <w:rsid w:val="19626D9E"/>
    <w:rsid w:val="19A99736"/>
    <w:rsid w:val="19B6EFC0"/>
    <w:rsid w:val="1A030655"/>
    <w:rsid w:val="1A140E5B"/>
    <w:rsid w:val="1A46CE54"/>
    <w:rsid w:val="1AD4DF7F"/>
    <w:rsid w:val="1ADCC951"/>
    <w:rsid w:val="1B5F6ECA"/>
    <w:rsid w:val="1B764C26"/>
    <w:rsid w:val="1B97EE74"/>
    <w:rsid w:val="1BEC1428"/>
    <w:rsid w:val="1CA0D861"/>
    <w:rsid w:val="1D17B089"/>
    <w:rsid w:val="1D539CA3"/>
    <w:rsid w:val="1DCCC280"/>
    <w:rsid w:val="1E026D31"/>
    <w:rsid w:val="1E21E325"/>
    <w:rsid w:val="1E2228B5"/>
    <w:rsid w:val="1E61181B"/>
    <w:rsid w:val="1F2A0DF5"/>
    <w:rsid w:val="1F50F9C6"/>
    <w:rsid w:val="1F8018D9"/>
    <w:rsid w:val="1FA9AC56"/>
    <w:rsid w:val="1FACC78F"/>
    <w:rsid w:val="200EFDEA"/>
    <w:rsid w:val="20102791"/>
    <w:rsid w:val="20641089"/>
    <w:rsid w:val="20D7FD38"/>
    <w:rsid w:val="21C201A5"/>
    <w:rsid w:val="21DC420C"/>
    <w:rsid w:val="22AE35DE"/>
    <w:rsid w:val="2327EAA4"/>
    <w:rsid w:val="23622504"/>
    <w:rsid w:val="2388C742"/>
    <w:rsid w:val="240A0B2F"/>
    <w:rsid w:val="24823BF7"/>
    <w:rsid w:val="24AE71CB"/>
    <w:rsid w:val="250554F5"/>
    <w:rsid w:val="25335E08"/>
    <w:rsid w:val="256E55C8"/>
    <w:rsid w:val="2571EF4D"/>
    <w:rsid w:val="25A5DB90"/>
    <w:rsid w:val="26A12556"/>
    <w:rsid w:val="26FA7EE9"/>
    <w:rsid w:val="273FA3BF"/>
    <w:rsid w:val="277B732F"/>
    <w:rsid w:val="277B924C"/>
    <w:rsid w:val="279C37E0"/>
    <w:rsid w:val="2841CBDF"/>
    <w:rsid w:val="28A3FDAD"/>
    <w:rsid w:val="28B3081C"/>
    <w:rsid w:val="291762AD"/>
    <w:rsid w:val="2933B821"/>
    <w:rsid w:val="29A4E33E"/>
    <w:rsid w:val="2A3359A5"/>
    <w:rsid w:val="2A492090"/>
    <w:rsid w:val="2A6AEDF6"/>
    <w:rsid w:val="2A8548AB"/>
    <w:rsid w:val="2B15C24A"/>
    <w:rsid w:val="2B240809"/>
    <w:rsid w:val="2B57EE51"/>
    <w:rsid w:val="2BCDF00C"/>
    <w:rsid w:val="2BCF2A06"/>
    <w:rsid w:val="2BE3AFB0"/>
    <w:rsid w:val="2C3F82E7"/>
    <w:rsid w:val="2C752463"/>
    <w:rsid w:val="2D1328EA"/>
    <w:rsid w:val="2DA28EB8"/>
    <w:rsid w:val="2DA63A23"/>
    <w:rsid w:val="2DC088ED"/>
    <w:rsid w:val="2DE4F395"/>
    <w:rsid w:val="2E23E8E3"/>
    <w:rsid w:val="2E2B32A6"/>
    <w:rsid w:val="2E5289AC"/>
    <w:rsid w:val="2E61B4DC"/>
    <w:rsid w:val="2E8779B2"/>
    <w:rsid w:val="2E8FE7F2"/>
    <w:rsid w:val="2EA4B068"/>
    <w:rsid w:val="2F5BB823"/>
    <w:rsid w:val="2F6D7BD4"/>
    <w:rsid w:val="2F8EC226"/>
    <w:rsid w:val="2FC70307"/>
    <w:rsid w:val="2FEAE50E"/>
    <w:rsid w:val="302099C0"/>
    <w:rsid w:val="30444294"/>
    <w:rsid w:val="308957DA"/>
    <w:rsid w:val="30D268C8"/>
    <w:rsid w:val="30DFE3F4"/>
    <w:rsid w:val="313349C7"/>
    <w:rsid w:val="315F2CBD"/>
    <w:rsid w:val="31BD969E"/>
    <w:rsid w:val="31DD1059"/>
    <w:rsid w:val="336EB842"/>
    <w:rsid w:val="337CD58E"/>
    <w:rsid w:val="33D901F1"/>
    <w:rsid w:val="33DF3B27"/>
    <w:rsid w:val="33FAB02D"/>
    <w:rsid w:val="342EB009"/>
    <w:rsid w:val="34AF710E"/>
    <w:rsid w:val="3538F1EE"/>
    <w:rsid w:val="358E3CA2"/>
    <w:rsid w:val="35A4EC4A"/>
    <w:rsid w:val="35B1596B"/>
    <w:rsid w:val="35DCBD58"/>
    <w:rsid w:val="365EAFE4"/>
    <w:rsid w:val="369806FA"/>
    <w:rsid w:val="36E3B18F"/>
    <w:rsid w:val="36E8CF35"/>
    <w:rsid w:val="37C5C7AB"/>
    <w:rsid w:val="38220395"/>
    <w:rsid w:val="38326A51"/>
    <w:rsid w:val="38849F96"/>
    <w:rsid w:val="38912452"/>
    <w:rsid w:val="38B81E45"/>
    <w:rsid w:val="396DE54D"/>
    <w:rsid w:val="3993D79D"/>
    <w:rsid w:val="39D0AB08"/>
    <w:rsid w:val="3A6F6704"/>
    <w:rsid w:val="3AE6B61C"/>
    <w:rsid w:val="3B09B5AE"/>
    <w:rsid w:val="3B3D4062"/>
    <w:rsid w:val="3B40AAFE"/>
    <w:rsid w:val="3B4DB07E"/>
    <w:rsid w:val="3B5B5FDC"/>
    <w:rsid w:val="3C56BA04"/>
    <w:rsid w:val="3C7669F0"/>
    <w:rsid w:val="3CE5F46B"/>
    <w:rsid w:val="3D3F3BEA"/>
    <w:rsid w:val="3DF8AA8F"/>
    <w:rsid w:val="3E198323"/>
    <w:rsid w:val="3E5A7ECD"/>
    <w:rsid w:val="3E5FFADB"/>
    <w:rsid w:val="3F10E745"/>
    <w:rsid w:val="3F4D9F89"/>
    <w:rsid w:val="3FBA12F4"/>
    <w:rsid w:val="3FF8953D"/>
    <w:rsid w:val="402ACC03"/>
    <w:rsid w:val="405E05A6"/>
    <w:rsid w:val="40A58DA8"/>
    <w:rsid w:val="40B7F7CC"/>
    <w:rsid w:val="41B1CAA1"/>
    <w:rsid w:val="41BCD8A8"/>
    <w:rsid w:val="427C56DD"/>
    <w:rsid w:val="42CBBD29"/>
    <w:rsid w:val="434172A6"/>
    <w:rsid w:val="4419C55D"/>
    <w:rsid w:val="443654A9"/>
    <w:rsid w:val="44B68D3C"/>
    <w:rsid w:val="44CBE0A4"/>
    <w:rsid w:val="44DDC8A3"/>
    <w:rsid w:val="454143C9"/>
    <w:rsid w:val="45BC4CF7"/>
    <w:rsid w:val="460D1672"/>
    <w:rsid w:val="4631A92E"/>
    <w:rsid w:val="46B77C46"/>
    <w:rsid w:val="47142675"/>
    <w:rsid w:val="4751661F"/>
    <w:rsid w:val="481DA019"/>
    <w:rsid w:val="482C2957"/>
    <w:rsid w:val="48547D54"/>
    <w:rsid w:val="48A27368"/>
    <w:rsid w:val="48E4F1C0"/>
    <w:rsid w:val="49026DC2"/>
    <w:rsid w:val="49F2BD23"/>
    <w:rsid w:val="4A678DAE"/>
    <w:rsid w:val="4A90F467"/>
    <w:rsid w:val="4A9E3E23"/>
    <w:rsid w:val="4AAE44E6"/>
    <w:rsid w:val="4B0A1AF2"/>
    <w:rsid w:val="4B3B49B4"/>
    <w:rsid w:val="4BF287DF"/>
    <w:rsid w:val="4C67AC53"/>
    <w:rsid w:val="4C87DABB"/>
    <w:rsid w:val="4CA68E5C"/>
    <w:rsid w:val="4D297F8F"/>
    <w:rsid w:val="4DDE9AE2"/>
    <w:rsid w:val="4EC3A2C7"/>
    <w:rsid w:val="4F12261D"/>
    <w:rsid w:val="4F7E1B69"/>
    <w:rsid w:val="501CBED6"/>
    <w:rsid w:val="5052243D"/>
    <w:rsid w:val="50612051"/>
    <w:rsid w:val="507461A6"/>
    <w:rsid w:val="514E6114"/>
    <w:rsid w:val="517FF62F"/>
    <w:rsid w:val="519873E5"/>
    <w:rsid w:val="51F82A5A"/>
    <w:rsid w:val="5200ADD7"/>
    <w:rsid w:val="520596E1"/>
    <w:rsid w:val="52726387"/>
    <w:rsid w:val="52D86CA8"/>
    <w:rsid w:val="532F57AE"/>
    <w:rsid w:val="533CB98C"/>
    <w:rsid w:val="53440CFF"/>
    <w:rsid w:val="535965BE"/>
    <w:rsid w:val="548541AC"/>
    <w:rsid w:val="548CC88E"/>
    <w:rsid w:val="548F5EC4"/>
    <w:rsid w:val="54BBCC7E"/>
    <w:rsid w:val="54E52DB5"/>
    <w:rsid w:val="55259560"/>
    <w:rsid w:val="56FB257A"/>
    <w:rsid w:val="5715C04B"/>
    <w:rsid w:val="57589521"/>
    <w:rsid w:val="577B9671"/>
    <w:rsid w:val="577D58A3"/>
    <w:rsid w:val="58A00634"/>
    <w:rsid w:val="58BF2DA4"/>
    <w:rsid w:val="58C249BF"/>
    <w:rsid w:val="58D3BB9A"/>
    <w:rsid w:val="5A50EAF5"/>
    <w:rsid w:val="5B58A37C"/>
    <w:rsid w:val="5B63C50D"/>
    <w:rsid w:val="5B77582A"/>
    <w:rsid w:val="5BD9821D"/>
    <w:rsid w:val="5C14B7B7"/>
    <w:rsid w:val="5C663591"/>
    <w:rsid w:val="5C806196"/>
    <w:rsid w:val="5D8FA638"/>
    <w:rsid w:val="5DC7D6A5"/>
    <w:rsid w:val="5E1ACF6B"/>
    <w:rsid w:val="5E28E416"/>
    <w:rsid w:val="5E2B8DCE"/>
    <w:rsid w:val="5ED39866"/>
    <w:rsid w:val="5F63A706"/>
    <w:rsid w:val="5FDDC012"/>
    <w:rsid w:val="606970DC"/>
    <w:rsid w:val="6075A4F1"/>
    <w:rsid w:val="608E7432"/>
    <w:rsid w:val="60F78FBD"/>
    <w:rsid w:val="610CC40B"/>
    <w:rsid w:val="61DFBEF9"/>
    <w:rsid w:val="627BBB2A"/>
    <w:rsid w:val="6287C6E2"/>
    <w:rsid w:val="632B5689"/>
    <w:rsid w:val="6348BAE4"/>
    <w:rsid w:val="635287C3"/>
    <w:rsid w:val="63F02960"/>
    <w:rsid w:val="641ED1E6"/>
    <w:rsid w:val="64239743"/>
    <w:rsid w:val="64776091"/>
    <w:rsid w:val="64E3E210"/>
    <w:rsid w:val="658567F0"/>
    <w:rsid w:val="65B16325"/>
    <w:rsid w:val="65CB35B3"/>
    <w:rsid w:val="65CED1F9"/>
    <w:rsid w:val="65D89001"/>
    <w:rsid w:val="664235B5"/>
    <w:rsid w:val="67746062"/>
    <w:rsid w:val="67E19D20"/>
    <w:rsid w:val="67EA6691"/>
    <w:rsid w:val="6921DAD9"/>
    <w:rsid w:val="69335440"/>
    <w:rsid w:val="69575DCB"/>
    <w:rsid w:val="69DE3086"/>
    <w:rsid w:val="69E43C66"/>
    <w:rsid w:val="6A395194"/>
    <w:rsid w:val="6A6EFC45"/>
    <w:rsid w:val="6AF6EFF7"/>
    <w:rsid w:val="6BE332EC"/>
    <w:rsid w:val="6C2EA928"/>
    <w:rsid w:val="6C92C058"/>
    <w:rsid w:val="6CA8CC19"/>
    <w:rsid w:val="6CAE64E1"/>
    <w:rsid w:val="6CD86F0A"/>
    <w:rsid w:val="6D9CD9F7"/>
    <w:rsid w:val="6DF54BFC"/>
    <w:rsid w:val="6E634307"/>
    <w:rsid w:val="6E77B58D"/>
    <w:rsid w:val="6E835D27"/>
    <w:rsid w:val="6EA61CB0"/>
    <w:rsid w:val="6EE419D2"/>
    <w:rsid w:val="6EEA372F"/>
    <w:rsid w:val="6EF58C1A"/>
    <w:rsid w:val="6F38F55F"/>
    <w:rsid w:val="6F911C5D"/>
    <w:rsid w:val="6F93649F"/>
    <w:rsid w:val="6FB33395"/>
    <w:rsid w:val="6FBD3606"/>
    <w:rsid w:val="701F2D88"/>
    <w:rsid w:val="70443CDB"/>
    <w:rsid w:val="7072AC96"/>
    <w:rsid w:val="70CB63E2"/>
    <w:rsid w:val="70CD7E53"/>
    <w:rsid w:val="70D5BEAC"/>
    <w:rsid w:val="70DE3DC9"/>
    <w:rsid w:val="70F06055"/>
    <w:rsid w:val="7120A902"/>
    <w:rsid w:val="73081BC5"/>
    <w:rsid w:val="74105454"/>
    <w:rsid w:val="7439BB0D"/>
    <w:rsid w:val="74EF1296"/>
    <w:rsid w:val="753837AA"/>
    <w:rsid w:val="757A61D6"/>
    <w:rsid w:val="75B7ADD0"/>
    <w:rsid w:val="75FD10CA"/>
    <w:rsid w:val="7639D474"/>
    <w:rsid w:val="765A0394"/>
    <w:rsid w:val="766DD122"/>
    <w:rsid w:val="7735D786"/>
    <w:rsid w:val="77BBD2E5"/>
    <w:rsid w:val="77F26F32"/>
    <w:rsid w:val="784BF665"/>
    <w:rsid w:val="788FF135"/>
    <w:rsid w:val="78E61C94"/>
    <w:rsid w:val="79B83D25"/>
    <w:rsid w:val="79E7C6C6"/>
    <w:rsid w:val="7AC46CCD"/>
    <w:rsid w:val="7ACE43F0"/>
    <w:rsid w:val="7B15C3FD"/>
    <w:rsid w:val="7BC96633"/>
    <w:rsid w:val="7C00D6B4"/>
    <w:rsid w:val="7C079B52"/>
    <w:rsid w:val="7C44CCF2"/>
    <w:rsid w:val="7CA82D47"/>
    <w:rsid w:val="7D44E998"/>
    <w:rsid w:val="7D5FD5E4"/>
    <w:rsid w:val="7D67D499"/>
    <w:rsid w:val="7DF9C5B0"/>
    <w:rsid w:val="7EA36C5E"/>
    <w:rsid w:val="7EE0B9F9"/>
    <w:rsid w:val="7EFB3706"/>
    <w:rsid w:val="7F0EAB62"/>
    <w:rsid w:val="7F1C9963"/>
    <w:rsid w:val="7F959611"/>
    <w:rsid w:val="7FE996DD"/>
    <w:rsid w:val="7FFD8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6C6A84F"/>
  <w15:chartTrackingRefBased/>
  <w15:docId w15:val="{F7B6DE30-F822-4435-9781-F78D59D8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AA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6075A4F1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18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583"/>
    <w:rPr>
      <w:vertAlign w:val="superscript"/>
    </w:rPr>
  </w:style>
  <w:style w:type="paragraph" w:styleId="NoSpacing">
    <w:name w:val="No Spacing"/>
    <w:link w:val="NoSpacingChar"/>
    <w:uiPriority w:val="1"/>
    <w:qFormat/>
    <w:rsid w:val="000008B3"/>
    <w:pPr>
      <w:spacing w:after="0" w:line="240" w:lineRule="auto"/>
    </w:pPr>
    <w:rPr>
      <w:rFonts w:ascii="TradeGothic" w:hAnsi="TradeGothic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008B3"/>
    <w:rPr>
      <w:rFonts w:ascii="TradeGothic" w:hAnsi="TradeGothic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BE"/>
  </w:style>
  <w:style w:type="paragraph" w:styleId="Footer">
    <w:name w:val="footer"/>
    <w:basedOn w:val="Normal"/>
    <w:link w:val="FooterChar"/>
    <w:uiPriority w:val="99"/>
    <w:unhideWhenUsed/>
    <w:rsid w:val="00A2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BE"/>
  </w:style>
  <w:style w:type="character" w:styleId="CommentReference">
    <w:name w:val="annotation reference"/>
    <w:basedOn w:val="DefaultParagraphFont"/>
    <w:uiPriority w:val="99"/>
    <w:semiHidden/>
    <w:unhideWhenUsed/>
    <w:rsid w:val="00516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4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05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5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22945"/>
  </w:style>
  <w:style w:type="table" w:customStyle="1" w:styleId="TableGrid1">
    <w:name w:val="Table Grid1"/>
    <w:basedOn w:val="TableNormal"/>
    <w:next w:val="TableGrid"/>
    <w:uiPriority w:val="39"/>
    <w:rsid w:val="0017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anaw/2016/1/schedule/2" TargetMode="External"/><Relationship Id="rId18" Type="http://schemas.openxmlformats.org/officeDocument/2006/relationships/hyperlink" Target="https://gov.wales/supported-accommodation-temporary-exclusion-review-form" TargetMode="External"/><Relationship Id="rId26" Type="http://schemas.openxmlformats.org/officeDocument/2006/relationships/header" Target="header3.xml"/><Relationship Id="rId21" Type="http://schemas.openxmlformats.org/officeDocument/2006/relationships/hyperlink" Target="mailto:temporaryexclusions@swansea.gov.uk" TargetMode="Externa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https://gov.wales/creating-contracts-which-model-written-statements-do-not-apply-guidance" TargetMode="External"/><Relationship Id="rId17" Type="http://schemas.openxmlformats.org/officeDocument/2006/relationships/hyperlink" Target="https://www.legislation.gov.uk/wsi/2022/244/schedule/part/15/made" TargetMode="External"/><Relationship Id="rId25" Type="http://schemas.openxmlformats.org/officeDocument/2006/relationships/footer" Target="footer2.xm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notice-standard-contract-form-rhw1" TargetMode="External"/><Relationship Id="rId20" Type="http://schemas.openxmlformats.org/officeDocument/2006/relationships/hyperlink" Target="mailto:temporaryexclusions@swansea.gov.uk" TargetMode="External"/><Relationship Id="rId29" Type="http://schemas.openxmlformats.org/officeDocument/2006/relationships/hyperlink" Target="https://gov.wales/supported-accommodation-temporary-exclusion-review-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model-written-statement-periodic-standard-contracts" TargetMode="External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ov.wales/renting-homes-supported-accommodation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gov.wales/supported-accommodation-temporary-exclusion-review-form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temporaryexclusions@swansea.gov.uk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anaw/2016/1/part/8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ov.wales/notice-temporary-exclusion-supported-standard-contract-form-rhw15" TargetMode="External"/><Relationship Id="rId2" Type="http://schemas.openxmlformats.org/officeDocument/2006/relationships/hyperlink" Target="https://gov.wales/supported-accommodation-temporary-exclusion-guidance-html" TargetMode="External"/><Relationship Id="rId1" Type="http://schemas.openxmlformats.org/officeDocument/2006/relationships/hyperlink" Target="https://gov.wales/notice-standard-contract-form-rhw1" TargetMode="External"/><Relationship Id="rId4" Type="http://schemas.openxmlformats.org/officeDocument/2006/relationships/hyperlink" Target="https://gov.wales/supported-accommodation-temporary-exclusion-review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1" ma:contentTypeDescription="Create a new document." ma:contentTypeScope="" ma:versionID="e47e7be6a67b4603c49b18bae6b12c40">
  <xsd:schema xmlns:xsd="http://www.w3.org/2001/XMLSchema" xmlns:xs="http://www.w3.org/2001/XMLSchema" xmlns:p="http://schemas.microsoft.com/office/2006/metadata/properties" xmlns:ns2="edeb94d6-b5c3-436d-959b-b9e0cd1da096" xmlns:ns3="73169b6c-6b9f-414d-a3bd-88fe1af1a3a0" targetNamespace="http://schemas.microsoft.com/office/2006/metadata/properties" ma:root="true" ma:fieldsID="77d8a7e3cdcd56e2549e8c9cbfc6acaf" ns2:_="" ns3:_="">
    <xsd:import namespace="edeb94d6-b5c3-436d-959b-b9e0cd1da096"/>
    <xsd:import namespace="73169b6c-6b9f-414d-a3bd-88fe1af1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67019-A0D4-45BD-A9C1-8C12A64D086F}">
  <ds:schemaRefs/>
</ds:datastoreItem>
</file>

<file path=customXml/itemProps2.xml><?xml version="1.0" encoding="utf-8"?>
<ds:datastoreItem xmlns:ds="http://schemas.openxmlformats.org/officeDocument/2006/customXml" ds:itemID="{28A56D52-079D-41BD-BAA8-4679894A0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9850-5624-41F9-B638-47B9D0968B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BFFD5-DB45-4C83-8A9E-D41EFB748C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eb94d6-b5c3-436d-959b-b9e0cd1da096"/>
    <ds:schemaRef ds:uri="http://schemas.microsoft.com/office/2006/metadata/properties"/>
    <ds:schemaRef ds:uri="http://purl.org/dc/elements/1.1/"/>
    <ds:schemaRef ds:uri="73169b6c-6b9f-414d-a3bd-88fe1af1a3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3421</Words>
  <Characters>19505</Characters>
  <Application>Microsoft Office Word</Application>
  <DocSecurity>0</DocSecurity>
  <Lines>162</Lines>
  <Paragraphs>45</Paragraphs>
  <ScaleCrop>false</ScaleCrop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Jackson</dc:creator>
  <cp:lastModifiedBy>Rachel Cole (Housing)</cp:lastModifiedBy>
  <cp:revision>9</cp:revision>
  <dcterms:created xsi:type="dcterms:W3CDTF">2023-05-11T14:09:00Z</dcterms:created>
  <dcterms:modified xsi:type="dcterms:W3CDTF">2023-05-18T17:00:00Z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0x0101007210BDDFB852064A8C8C36F608D474D1</vt:lpwstr>
  </property>
  <property fmtid="{D5CDD505-2E9C-101B-9397-08002B2CF9AE}" pid="4" name="Order">
    <vt:r8>4300</vt:r8>
  </property>
  <property fmtid="{D5CDD505-2E9C-101B-9397-08002B2CF9AE}" pid="5" name="SharedWithUsers">
    <vt:lpwstr>18;#Rosie Jackson;#15;#Rachel Cole (Housing);#25;#Helen Edwards (Housing);#26;#Nicola Jackson;#187;#Peter Field;#125;#Sarah Vye;#122;#Cathy Murray;#188;#Rebecca Sisto;#189;#Matthew Dardecker;#73;#Steve Porter;#190;#Paul Bee;#194;#Steven Francis</vt:lpwstr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