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128DE" w:rsidRPr="00286513" w:rsidP="00D128DE" w14:paraId="56456501" w14:textId="77777777">
      <w:pPr>
        <w:bidi w:val="0"/>
        <w:jc w:val="right"/>
        <w:rPr>
          <w:rFonts w:ascii="Arial" w:eastAsia="Cambria" w:hAnsi="Arial" w:cs="Arial"/>
          <w:color w:val="000000"/>
          <w:sz w:val="20"/>
          <w:szCs w:val="20"/>
          <w:lang w:val="en-US"/>
        </w:rPr>
      </w:pPr>
      <w:r w:rsidRPr="0028651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359660" cy="972185"/>
            <wp:effectExtent l="0" t="0" r="2540" b="0"/>
            <wp:wrapNone/>
            <wp:docPr id="3" name="Picture 3" descr="SC Logo Landscape BLAC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242710" name="Picture 2" descr="SC Logo Landscape BLACK 300dpi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13">
        <w:rPr>
          <w:rFonts w:ascii="Arial" w:eastAsia="Cambria" w:hAnsi="Arial" w:cs="Arial"/>
          <w:color w:val="000000"/>
          <w:sz w:val="20"/>
          <w:szCs w:val="20"/>
          <w:rtl w:val="0"/>
          <w:lang w:val="cy-GB"/>
        </w:rPr>
        <w:t>Adran yr Amgylchedd</w:t>
      </w:r>
    </w:p>
    <w:p w:rsidR="00D128DE" w:rsidRPr="00286513" w:rsidP="00D128DE" w14:paraId="3F40CCC7" w14:textId="77777777">
      <w:pPr>
        <w:bidi w:val="0"/>
        <w:spacing w:after="60" w:line="280" w:lineRule="exact"/>
        <w:jc w:val="right"/>
        <w:rPr>
          <w:rFonts w:ascii="Arial" w:eastAsia="Cambria" w:hAnsi="Arial" w:cs="Arial"/>
          <w:color w:val="000000"/>
          <w:sz w:val="20"/>
          <w:szCs w:val="20"/>
          <w:lang w:val="en-US"/>
        </w:rPr>
      </w:pPr>
      <w:r w:rsidRPr="00286513">
        <w:rPr>
          <w:rFonts w:ascii="Arial" w:eastAsia="Cambria" w:hAnsi="Arial" w:cs="Arial"/>
          <w:color w:val="000000"/>
          <w:sz w:val="20"/>
          <w:szCs w:val="20"/>
          <w:rtl w:val="0"/>
          <w:lang w:val="cy-GB"/>
        </w:rPr>
        <w:t>Canolfan Ddinesig,</w:t>
      </w:r>
    </w:p>
    <w:p w:rsidR="00D128DE" w:rsidRPr="00286513" w:rsidP="00D128DE" w14:paraId="33FCB9F9" w14:textId="77777777">
      <w:pPr>
        <w:bidi w:val="0"/>
        <w:spacing w:after="60" w:line="280" w:lineRule="exact"/>
        <w:jc w:val="right"/>
        <w:rPr>
          <w:rFonts w:ascii="Arial" w:eastAsia="Cambria" w:hAnsi="Arial" w:cs="Arial"/>
          <w:color w:val="000000"/>
          <w:sz w:val="20"/>
          <w:szCs w:val="20"/>
          <w:lang w:val="en-US"/>
        </w:rPr>
      </w:pPr>
      <w:r w:rsidRPr="00286513">
        <w:rPr>
          <w:rFonts w:ascii="Arial" w:eastAsia="Cambria" w:hAnsi="Arial" w:cs="Arial"/>
          <w:color w:val="000000"/>
          <w:sz w:val="20"/>
          <w:szCs w:val="20"/>
          <w:rtl w:val="0"/>
          <w:lang w:val="cy-GB"/>
        </w:rPr>
        <w:t xml:space="preserve">Oystermouth Road </w:t>
      </w:r>
    </w:p>
    <w:p w:rsidR="00D128DE" w:rsidRPr="00286513" w:rsidP="00D128DE" w14:paraId="01774A78" w14:textId="77777777">
      <w:pPr>
        <w:bidi w:val="0"/>
        <w:spacing w:after="60" w:line="280" w:lineRule="exact"/>
        <w:jc w:val="right"/>
        <w:rPr>
          <w:rFonts w:ascii="Arial" w:eastAsia="Cambria" w:hAnsi="Arial" w:cs="Arial"/>
          <w:color w:val="000000"/>
          <w:sz w:val="20"/>
          <w:szCs w:val="20"/>
          <w:lang w:val="en-US"/>
        </w:rPr>
      </w:pPr>
      <w:r w:rsidRPr="00286513">
        <w:rPr>
          <w:rFonts w:ascii="Arial" w:eastAsia="Cambria" w:hAnsi="Arial" w:cs="Arial"/>
          <w:color w:val="000000"/>
          <w:sz w:val="20"/>
          <w:szCs w:val="20"/>
          <w:rtl w:val="0"/>
          <w:lang w:val="cy-GB"/>
        </w:rPr>
        <w:t xml:space="preserve"> Abertawe</w:t>
      </w:r>
    </w:p>
    <w:p w:rsidR="00D128DE" w:rsidRPr="00286513" w:rsidP="00D128DE" w14:paraId="58709C3C" w14:textId="77777777">
      <w:pPr>
        <w:bidi w:val="0"/>
        <w:spacing w:after="60" w:line="280" w:lineRule="exact"/>
        <w:jc w:val="right"/>
        <w:rPr>
          <w:rFonts w:ascii="Arial" w:eastAsia="Cambria" w:hAnsi="Arial" w:cs="Arial"/>
          <w:color w:val="000000"/>
          <w:sz w:val="20"/>
          <w:szCs w:val="20"/>
          <w:lang w:val="en-US"/>
        </w:rPr>
      </w:pPr>
      <w:r w:rsidRPr="00286513">
        <w:rPr>
          <w:rFonts w:ascii="Arial" w:eastAsia="Cambria" w:hAnsi="Arial" w:cs="Arial"/>
          <w:color w:val="000000"/>
          <w:sz w:val="20"/>
          <w:szCs w:val="20"/>
          <w:rtl w:val="0"/>
          <w:lang w:val="cy-GB"/>
        </w:rPr>
        <w:t xml:space="preserve"> SA1 3SN</w:t>
      </w:r>
    </w:p>
    <w:p w:rsidR="00D128DE" w:rsidRPr="00286513" w:rsidP="00D128DE" w14:paraId="73267DF1" w14:textId="77777777">
      <w:pPr>
        <w:bidi w:val="0"/>
        <w:spacing w:after="60"/>
        <w:jc w:val="right"/>
        <w:rPr>
          <w:rFonts w:ascii="Arial" w:eastAsia="Cambria" w:hAnsi="Arial" w:cs="Arial"/>
          <w:sz w:val="20"/>
          <w:szCs w:val="20"/>
          <w:lang w:val="en-US"/>
        </w:rPr>
      </w:pPr>
      <w:r w:rsidRPr="00286513">
        <w:rPr>
          <w:rFonts w:ascii="Arial" w:eastAsia="Cambria" w:hAnsi="Arial" w:cs="Arial"/>
          <w:color w:val="000000"/>
          <w:sz w:val="20"/>
          <w:szCs w:val="20"/>
          <w:rtl w:val="0"/>
          <w:lang w:val="cy-GB"/>
        </w:rPr>
        <w:t>www.abertawe.gov.uk</w:t>
      </w:r>
    </w:p>
    <w:p w:rsidR="00D128DE" w:rsidRPr="00286513" w:rsidP="00D128DE" w14:paraId="26BA6B2E" w14:textId="77777777">
      <w:pPr>
        <w:bidi w:val="0"/>
        <w:jc w:val="right"/>
        <w:rPr>
          <w:rFonts w:ascii="Arial" w:hAnsi="Arial" w:cs="Arial"/>
          <w:sz w:val="20"/>
          <w:szCs w:val="20"/>
        </w:rPr>
      </w:pPr>
    </w:p>
    <w:p w:rsidR="00D128DE" w:rsidRPr="00286513" w:rsidP="00D128DE" w14:paraId="58AE9B73" w14:textId="77777777">
      <w:pPr>
        <w:bidi w:val="0"/>
        <w:jc w:val="right"/>
        <w:rPr>
          <w:rFonts w:ascii="Arial" w:hAnsi="Arial" w:cs="Arial"/>
          <w:sz w:val="20"/>
          <w:szCs w:val="20"/>
        </w:rPr>
      </w:pPr>
    </w:p>
    <w:p w:rsidR="00D128DE" w:rsidRPr="00286513" w:rsidP="00D128DE" w14:paraId="3D8E7F84" w14:textId="77777777">
      <w:pPr>
        <w:bidi w:val="0"/>
        <w:jc w:val="right"/>
        <w:rPr>
          <w:rFonts w:ascii="Arial" w:hAnsi="Arial" w:cs="Arial"/>
          <w:sz w:val="20"/>
          <w:szCs w:val="20"/>
        </w:rPr>
      </w:pPr>
    </w:p>
    <w:p w:rsidR="00D128DE" w:rsidRPr="00286513" w:rsidP="00D128DE" w14:paraId="1EBEC4A5" w14:textId="77777777">
      <w:pPr>
        <w:bidi w:val="0"/>
        <w:jc w:val="right"/>
        <w:rPr>
          <w:rFonts w:ascii="Arial" w:hAnsi="Arial" w:cs="Arial"/>
          <w:sz w:val="20"/>
          <w:szCs w:val="20"/>
        </w:rPr>
      </w:pPr>
    </w:p>
    <w:p w:rsidR="00D128DE" w:rsidRPr="00286513" w:rsidP="00D128DE" w14:paraId="178AB1AE" w14:textId="77777777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>Datganiad o Fwriad ar gyfer ECO4</w:t>
      </w:r>
      <w:r w:rsidRPr="00286513">
        <w:rPr>
          <w:rFonts w:ascii="Arial" w:hAnsi="Arial" w:cs="Arial"/>
          <w:sz w:val="20"/>
          <w:szCs w:val="20"/>
          <w:rtl w:val="0"/>
          <w:lang w:val="cy-GB"/>
        </w:rPr>
        <w:t xml:space="preserve"> </w:t>
      </w:r>
    </w:p>
    <w:p w:rsidR="00D128DE" w:rsidRPr="00286513" w:rsidP="00D128DE" w14:paraId="3ECF1B7B" w14:textId="77777777">
      <w:pPr>
        <w:bidi w:val="0"/>
        <w:rPr>
          <w:rFonts w:ascii="Arial" w:hAnsi="Arial" w:cs="Arial"/>
          <w:sz w:val="20"/>
          <w:szCs w:val="20"/>
        </w:rPr>
      </w:pPr>
    </w:p>
    <w:p w:rsidR="00D128DE" w:rsidRPr="00286513" w:rsidP="00D128DE" w14:paraId="2A5E0B29" w14:textId="77777777">
      <w:pPr>
        <w:bidi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>Datganiad o Fwriad Cymhwysedd Hyblyg ECO4 Cyngor Abertawe</w:t>
      </w:r>
    </w:p>
    <w:p w:rsidR="00D128DE" w:rsidRPr="00286513" w:rsidP="00D128DE" w14:paraId="74DEF6B0" w14:textId="77777777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D128DE" w:rsidRPr="00286513" w:rsidP="00D128DE" w14:paraId="28AAB321" w14:textId="77777777">
      <w:pPr>
        <w:bidi w:val="0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 xml:space="preserve">Enw'r Awdurdod Lleol: </w:t>
      </w: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>Cyngor Abertawe</w:t>
      </w:r>
    </w:p>
    <w:p w:rsidR="00D128DE" w:rsidRPr="00286513" w:rsidP="00D128DE" w14:paraId="37A6AFC3" w14:textId="77777777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D128DE" w:rsidRPr="00286513" w:rsidP="00D128DE" w14:paraId="10B19D37" w14:textId="28CF1102">
      <w:pPr>
        <w:bidi w:val="0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>Dyddiad Cyhoeddi:</w:t>
      </w:r>
      <w:r w:rsidRPr="00286513">
        <w:rPr>
          <w:rFonts w:ascii="Arial" w:hAnsi="Arial" w:cs="Arial"/>
          <w:b w:val="0"/>
          <w:bCs/>
          <w:sz w:val="20"/>
          <w:szCs w:val="20"/>
          <w:rtl w:val="0"/>
          <w:lang w:val="cy-GB"/>
        </w:rPr>
        <w:t xml:space="preserve"> </w:t>
      </w: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>10/10/2022</w:t>
      </w:r>
    </w:p>
    <w:p w:rsidR="00D128DE" w:rsidRPr="00286513" w:rsidP="00D128DE" w14:paraId="08E90480" w14:textId="77777777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D128DE" w:rsidRPr="00286513" w:rsidP="00D128DE" w14:paraId="6E5E5AD8" w14:textId="77777777">
      <w:pPr>
        <w:bidi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 xml:space="preserve">Rhif fersiwn: </w:t>
      </w: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>F.1</w:t>
      </w:r>
    </w:p>
    <w:p w:rsidR="00D128DE" w:rsidRPr="00286513" w:rsidP="00D128DE" w14:paraId="34D00116" w14:textId="77777777">
      <w:pPr>
        <w:bidi w:val="0"/>
        <w:rPr>
          <w:rFonts w:ascii="Arial" w:hAnsi="Arial" w:cs="Arial"/>
          <w:sz w:val="20"/>
          <w:szCs w:val="20"/>
        </w:rPr>
      </w:pPr>
    </w:p>
    <w:p w:rsidR="00D128DE" w:rsidRPr="00286513" w:rsidP="00D128DE" w14:paraId="2AC68322" w14:textId="77777777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286513">
        <w:rPr>
          <w:rFonts w:ascii="Arial" w:hAnsi="Arial" w:cs="Arial"/>
          <w:b/>
          <w:bCs/>
          <w:sz w:val="20"/>
          <w:szCs w:val="20"/>
          <w:rtl w:val="0"/>
          <w:lang w:val="cy-GB"/>
        </w:rPr>
        <w:t>Cyhoeddiad ar y wefan:</w:t>
      </w:r>
      <w:r w:rsidRPr="00286513">
        <w:rPr>
          <w:rFonts w:ascii="Arial" w:hAnsi="Arial" w:cs="Arial"/>
          <w:b w:val="0"/>
          <w:bCs/>
          <w:sz w:val="20"/>
          <w:szCs w:val="20"/>
          <w:rtl w:val="0"/>
          <w:lang w:val="cy-GB"/>
        </w:rPr>
        <w:t xml:space="preserve"> </w:t>
      </w:r>
      <w:r>
        <w:fldChar w:fldCharType="begin"/>
      </w:r>
      <w:r>
        <w:instrText xml:space="preserve"> HYPERLINK "http://www.swansea.gov.uk/ecoflex" </w:instrText>
      </w:r>
      <w:r>
        <w:fldChar w:fldCharType="separate"/>
      </w:r>
      <w:r w:rsidRPr="00286513">
        <w:rPr>
          <w:rStyle w:val="Hyperlink"/>
          <w:rFonts w:ascii="Arial" w:hAnsi="Arial" w:cs="Arial"/>
          <w:b/>
          <w:bCs/>
          <w:sz w:val="20"/>
          <w:szCs w:val="20"/>
          <w:u w:val="single"/>
          <w:rtl w:val="0"/>
          <w:lang w:val="cy-GB"/>
        </w:rPr>
        <w:t>www.abertawe.gov.uk/ecoflex</w:t>
      </w:r>
      <w:r w:rsidRPr="00286513">
        <w:rPr>
          <w:rStyle w:val="Hyperlink"/>
          <w:rFonts w:ascii="Arial" w:hAnsi="Arial" w:cs="Arial"/>
          <w:b/>
          <w:bCs/>
          <w:sz w:val="20"/>
          <w:szCs w:val="20"/>
          <w:u w:val="single"/>
          <w:rtl w:val="0"/>
          <w:lang w:val="cy-GB"/>
        </w:rPr>
        <w:t>?lang=cy</w:t>
      </w:r>
      <w:r>
        <w:fldChar w:fldCharType="end"/>
      </w:r>
    </w:p>
    <w:p w:rsidR="00D128DE" w:rsidP="00C63367" w14:paraId="7988BC8B" w14:textId="77777777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C63367" w:rsidRPr="00C63367" w:rsidP="00C63367" w14:paraId="5D65EF00" w14:textId="742639EA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Mae'r datganiad hwn yn amlinellu meini prawf cymhwysedd hyblyg </w:t>
      </w: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>Cyngor Dinas a Sir Abertawe</w:t>
      </w: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 ar gyfer y cynllun Rhwymedigaeth Cwmni Ynni (ECO4) o fis Ebrill 2022 tan fis Mawrth 2026. </w:t>
      </w:r>
    </w:p>
    <w:p w:rsidR="00C63367" w:rsidRPr="00C63367" w:rsidP="00C63367" w14:paraId="2A8EC591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Bydd y cynllun ECO4 yn canolbwyntio ar gefnogi aelwydydd incwm isel ac agored i niwed. Bydd y cynllun yn gwella'r cartrefi lleiaf ynni-effeithlon gan eu helpu i gyflawni ymrwymiadau tlodi tanwydd a sero net y Llywodraeth. </w:t>
      </w:r>
    </w:p>
    <w:p w:rsidR="00C63367" w:rsidRPr="00C63367" w:rsidP="00C63367" w14:paraId="423E1B1A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Cyfeirir at yr ymagwedd hyblyg y gall Awdurdodau Lleol (ALlau) ei dilyn i nodi aelwydydd sy’n agored i niwed ac sy'n dlawd o ran tanwydd, a all elwa o fesurau arbed gwres ac ynni, fel "ECO4 FLEX". </w:t>
      </w:r>
    </w:p>
    <w:p w:rsidR="00C63367" w:rsidRPr="00C63367" w:rsidP="00C63367" w14:paraId="63A27C99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Mae'r cyngor yn croesawu cyflwyno’r llwybrau cymhwysedd ECO4 Flex gan fod hyn yn helpu'r cyngor i gyflawni’i gynlluniau i wella cartrefi'r rheini sydd mewn tlodi tanwydd neu y gall yr oerfel effeithio’n andwyol arnynt. </w:t>
      </w:r>
    </w:p>
    <w:p w:rsidR="00D128DE" w:rsidP="00C63367" w14:paraId="4CC012C2" w14:textId="5FCEE62E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Mae [Tîm ECO/Ynni} Cyngor Abertawe'n rheoli fframwaith o osodwyr ECO4 cymeradwy, sy'n caniatáu i osodwyr wneud atgyfeiriadau uniongyrchol i'r cynllun ar gyfer gwiriadau cymhwysedd a llofnodi datganiadau (lle bo pobl yn gymwys). </w:t>
      </w:r>
      <w:r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Nid yw'r tîm yn derbyn atgyfeiriadau gan ysgogwyr arweiniol na thrydydd partïon nad ydynt wedi'u hachredu i ymgymryd â gwaith ECO4 eu hunain. </w:t>
      </w:r>
    </w:p>
    <w:p w:rsidR="00D128DE" w:rsidP="00C63367" w14:paraId="70874443" w14:textId="277B4276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C63367" w:rsidRPr="00C63367" w:rsidP="00C63367" w14:paraId="6F541B3F" w14:textId="6E691131">
      <w:pPr>
        <w:bidi w:val="0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27700" cy="13970"/>
            <wp:effectExtent l="0" t="0" r="0" b="0"/>
            <wp:docPr id="12" name="Picture 12" descr="page1image1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00242" name="Picture 6" descr="page1image1710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67" w:rsidRPr="00C63367" w:rsidP="00C63367" w14:paraId="08A62C17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color w:val="3F3F3F"/>
          <w:sz w:val="20"/>
          <w:szCs w:val="20"/>
          <w:rtl w:val="0"/>
          <w:lang w:val="cy-GB" w:eastAsia="en-GB"/>
        </w:rPr>
        <w:t xml:space="preserve">F0.1 </w:t>
      </w:r>
    </w:p>
    <w:p w:rsidR="00C63367" w:rsidRPr="00C63367" w:rsidP="00C63367" w14:paraId="69F61458" w14:textId="7C81EE12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rtl w:val="0"/>
          <w:lang w:val="cy-GB" w:eastAsia="en-GB"/>
        </w:rPr>
        <w:t>Cyngor Dinas a Sir Abertawe - Datganiad o Fwriad ECO4</w:t>
      </w:r>
      <w:r w:rsidRPr="00C63367">
        <w:rPr>
          <w:rFonts w:ascii="Verdana" w:eastAsia="Times New Roman" w:hAnsi="Verdana" w:cs="Times New Roman"/>
          <w:color w:val="51606B"/>
          <w:sz w:val="20"/>
          <w:szCs w:val="20"/>
          <w:shd w:val="clear" w:color="auto" w:fill="FFFFFF"/>
          <w:rtl w:val="0"/>
          <w:lang w:val="cy-GB" w:eastAsia="en-GB"/>
        </w:rPr>
        <w:t xml:space="preserve">- Fersiwn 1 </w:t>
      </w:r>
    </w:p>
    <w:p w:rsidR="00C63367" w:rsidRPr="00C63367" w:rsidP="00C63367" w14:paraId="20775155" w14:textId="356F424E">
      <w:pPr>
        <w:bidi w:val="0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27700" cy="13970"/>
            <wp:effectExtent l="0" t="0" r="0" b="0"/>
            <wp:docPr id="11" name="Picture 11" descr="page2image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83907" name="Picture 7" descr="page2image14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67" w:rsidRPr="00C63367" w:rsidP="00C63367" w14:paraId="1C77E9CC" w14:textId="62F39239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Mae'r cyngor yn cyhoeddi'r Datganiad o Fwriad hwn ar </w:t>
      </w: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>10 10 2022</w:t>
      </w: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 i gadarnhau y bydd pob un o'r aelwydydd a ddatganwyd yn cadw at o leiaf un o'r pedwar llwybr a amlinellir isod: </w:t>
      </w:r>
    </w:p>
    <w:p w:rsidR="00C63367" w:rsidRPr="00C63367" w:rsidP="00C63367" w14:paraId="3F50E843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 xml:space="preserve">Llwybr 1: </w:t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 xml:space="preserve">Aelwydydd bandiau D-G y Weithdrefn Asesu Safonol a chanddynt incwm o lai na £31,000. Mae'r terfyn hwn yn gymwys ni waeth beth yw maint, cyfansoddiad neu ardal yr eiddo. </w:t>
      </w:r>
    </w:p>
    <w:p w:rsidR="00C63367" w:rsidRPr="00C63367" w:rsidP="00C63367" w14:paraId="1DEB322D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 xml:space="preserve">Llwybr 2: </w:t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 xml:space="preserve"> Aelwydydd bandiau E-G y Weithdrefn Asesu Safonol sy'n bodloni dau o'r procsis canlynol: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0"/>
      </w:tblGrid>
      <w:tr w14:paraId="456B4A3E" w14:textId="77777777" w:rsidTr="00C6336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C63367" w:rsidRPr="00C63367" w:rsidP="00C63367" w14:paraId="62F0A809" w14:textId="2BFCE8D2">
            <w:pPr>
              <w:divId w:val="1900362778"/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 w:val="0"/>
                <w:lang w:val="cy-GB" w:eastAsia="en-GB"/>
              </w:rPr>
              <w:t>Procsi 1)</w:t>
            </w:r>
            <w:r w:rsidRPr="00C63367">
              <w:rPr>
                <w:rFonts w:ascii="Calibri" w:eastAsia="Times New Roman" w:hAnsi="Calibri" w:cs="Times New Roman"/>
                <w:b w:val="0"/>
                <w:bCs/>
                <w:sz w:val="22"/>
                <w:szCs w:val="22"/>
                <w:rtl w:val="0"/>
                <w:lang w:val="cy-GB" w:eastAsia="en-GB"/>
              </w:rPr>
              <w:t xml:space="preserve"> Cartrefi yn narpariaeth Ardal Gynnyrch Ehangach Haen Is 1-3 Cymru ar Fynegai Amddifadedd Lluosog Cymru 2019</w:t>
            </w:r>
            <w:r w:rsidRPr="00C63367">
              <w:rPr>
                <w:rFonts w:ascii="Calibri" w:eastAsia="Times New Roman" w:hAnsi="Calibri" w:cs="Times New Roman"/>
                <w:b w:val="0"/>
                <w:bCs/>
                <w:sz w:val="22"/>
                <w:szCs w:val="22"/>
                <w:vertAlign w:val="superscript"/>
                <w:rtl w:val="0"/>
                <w:lang w:val="cy-GB" w:eastAsia="en-GB"/>
              </w:rPr>
              <w:t>1</w:t>
            </w:r>
          </w:p>
        </w:tc>
      </w:tr>
      <w:tr w14:paraId="3E11C518" w14:textId="77777777" w:rsidTr="00C6336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C63367" w:rsidRPr="00C63367" w:rsidP="00C63367" w14:paraId="400C18B8" w14:textId="4061CEAE">
            <w:pPr>
              <w:bidi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15240" cy="15240"/>
                  <wp:effectExtent l="0" t="0" r="0" b="0"/>
                  <wp:docPr id="10" name="Picture 10" descr="page2image1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181159" name="Picture 8" descr="page2image1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r:link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67" w:rsidRPr="00C63367" w:rsidP="00C63367" w14:paraId="2B1D2FC6" w14:textId="7777777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 w:val="0"/>
                <w:lang w:val="cy-GB" w:eastAsia="en-GB"/>
              </w:rPr>
              <w:t xml:space="preserve">Procsi 2) </w:t>
            </w:r>
            <w:r w:rsidRPr="00C63367">
              <w:rPr>
                <w:rFonts w:ascii="Calibri" w:eastAsia="Times New Roman" w:hAnsi="Calibri" w:cs="Times New Roman"/>
                <w:b w:val="0"/>
                <w:bCs/>
                <w:sz w:val="22"/>
                <w:szCs w:val="22"/>
                <w:rtl w:val="0"/>
                <w:lang w:val="cy-GB" w:eastAsia="en-GB"/>
              </w:rPr>
              <w:t xml:space="preserve">Deiliaid tai sy'n derbyn ad-daliad treth y cyngor (ad-daliadau yn seiliedig ar incwm isel yn unig, ac eithrio ad-daliad ar gyfer person sengl.) </w:t>
            </w:r>
          </w:p>
          <w:p w:rsidR="00C63367" w:rsidRPr="00C63367" w:rsidP="00C63367" w14:paraId="19BE8C1C" w14:textId="0DAE4F19">
            <w:pPr>
              <w:bidi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15240" cy="15240"/>
                  <wp:effectExtent l="0" t="0" r="0" b="0"/>
                  <wp:docPr id="9" name="Picture 9" descr="page2image12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914986" name="Picture 9" descr="page2image1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r:link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73E2D2E" w14:textId="77777777" w:rsidTr="00C6336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C63367" w:rsidRPr="00C63367" w:rsidP="00C63367" w14:paraId="4AC30907" w14:textId="7777777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 w:val="0"/>
                <w:lang w:val="cy-GB" w:eastAsia="en-GB"/>
              </w:rPr>
              <w:t xml:space="preserve">Procsi 3) </w:t>
            </w:r>
            <w:r w:rsidRPr="00C63367">
              <w:rPr>
                <w:rFonts w:ascii="Calibri" w:eastAsia="Times New Roman" w:hAnsi="Calibri" w:cs="Times New Roman"/>
                <w:b w:val="0"/>
                <w:bCs/>
                <w:sz w:val="22"/>
                <w:szCs w:val="22"/>
                <w:rtl w:val="0"/>
                <w:lang w:val="cy-GB" w:eastAsia="en-GB"/>
              </w:rPr>
              <w:t xml:space="preserve">Deiliaid tai sy’n agored i niwed o ganlyniad i fyw mewn cartref oer, fel a nodwyd yn Arweiniad y Sefydliad Cenedlaethol dros Ragoriaeth mewn Iechyd a Gofal (NICE). Dim ond un procsi o'r rhestr y gellir ei ddefnyddio, ac eithrio'r procsi 'incwm isel'. </w:t>
            </w:r>
          </w:p>
        </w:tc>
      </w:tr>
      <w:tr w14:paraId="25362962" w14:textId="77777777" w:rsidTr="00C6336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C63367" w:rsidRPr="00C63367" w:rsidP="00C63367" w14:paraId="67581D2B" w14:textId="7777777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 w:val="0"/>
                <w:lang w:val="cy-GB" w:eastAsia="en-GB"/>
              </w:rPr>
              <w:t>Procsi 4)</w:t>
            </w:r>
            <w:r w:rsidRPr="00C63367">
              <w:rPr>
                <w:rFonts w:ascii="Calibri" w:eastAsia="Times New Roman" w:hAnsi="Calibri" w:cs="Times New Roman"/>
                <w:b w:val="0"/>
                <w:bCs/>
                <w:sz w:val="22"/>
                <w:szCs w:val="22"/>
                <w:rtl w:val="0"/>
                <w:lang w:val="cy-GB" w:eastAsia="en-GB"/>
              </w:rPr>
              <w:t xml:space="preserve"> Deiliad tŷ sy'n derbyn prydau ysgol am ddim oherwydd incwm isel. </w:t>
            </w:r>
          </w:p>
          <w:p w:rsidR="00C63367" w:rsidRPr="00C63367" w:rsidP="00C63367" w14:paraId="3A63E432" w14:textId="759A6C0C">
            <w:pPr>
              <w:bidi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15240" cy="15240"/>
                  <wp:effectExtent l="0" t="0" r="0" b="0"/>
                  <wp:docPr id="8" name="Picture 8" descr="page2image16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33939" name="Picture 10" descr="page2image16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r:link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1F85C7C" w14:textId="77777777" w:rsidTr="00C6336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C63367" w:rsidRPr="00C63367" w:rsidP="00C63367" w14:paraId="29DE5890" w14:textId="7777777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 w:val="0"/>
                <w:lang w:val="cy-GB" w:eastAsia="en-GB"/>
              </w:rPr>
              <w:t xml:space="preserve">Procsi 5) </w:t>
            </w:r>
            <w:r w:rsidRPr="00C63367">
              <w:rPr>
                <w:rFonts w:ascii="Calibri" w:eastAsia="Times New Roman" w:hAnsi="Calibri" w:cs="Times New Roman"/>
                <w:b w:val="0"/>
                <w:bCs/>
                <w:sz w:val="22"/>
                <w:szCs w:val="22"/>
                <w:rtl w:val="0"/>
                <w:lang w:val="cy-GB" w:eastAsia="en-GB"/>
              </w:rPr>
              <w:t xml:space="preserve">Deiliad tŷ a gefnogir gan gynllun a gynhelir gan yr ALl, sydd wedi'i enwi a'i ddisgrifio gan yr ALl fel cynllun sy'n cefnogi aelwydydd incwm isel ac agored i niwed at ddibenion Arweiniad NICE. </w:t>
            </w:r>
          </w:p>
        </w:tc>
      </w:tr>
      <w:tr w14:paraId="5C864834" w14:textId="77777777" w:rsidTr="00C6336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C63367" w:rsidRPr="00C63367" w:rsidP="00C63367" w14:paraId="4000E886" w14:textId="0180A780">
            <w:pPr>
              <w:bidi w:val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15240" cy="15240"/>
                  <wp:effectExtent l="0" t="0" r="0" b="0"/>
                  <wp:docPr id="7" name="Picture 7" descr="page2image19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748214" name="Picture 11" descr="page2image19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r:link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67" w:rsidRPr="00C63367" w:rsidP="00C63367" w14:paraId="7DE53099" w14:textId="58395EF6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6336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rtl w:val="0"/>
                <w:lang w:val="cy-GB" w:eastAsia="en-GB"/>
              </w:rPr>
              <w:t>Procsi 6)</w:t>
            </w:r>
            <w:r w:rsidRPr="00C63367">
              <w:rPr>
                <w:rFonts w:ascii="Calibri" w:eastAsia="Times New Roman" w:hAnsi="Calibri" w:cs="Times New Roman"/>
                <w:b w:val="0"/>
                <w:bCs/>
                <w:sz w:val="22"/>
                <w:szCs w:val="22"/>
                <w:rtl w:val="0"/>
                <w:lang w:val="cy-GB" w:eastAsia="en-GB"/>
              </w:rPr>
              <w:t xml:space="preserve"> Aelwyd a atgyfeiriwyd i'r ALl am gymorth gan ei chyflenwr ynni neu Gyngor ar Bopeth oherwydd y nodwyd ei bod yn cael trafferth talu biliau trydan a nwy. </w:t>
            </w:r>
          </w:p>
        </w:tc>
      </w:tr>
    </w:tbl>
    <w:p w:rsidR="00C63367" w:rsidRPr="004B008A" w:rsidP="00C63367" w14:paraId="268CDF04" w14:textId="0493F9A0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B008A">
        <w:rPr>
          <w:rFonts w:ascii="Verdana" w:eastAsia="Times New Roman" w:hAnsi="Verdana" w:cs="Times New Roman"/>
          <w:sz w:val="18"/>
          <w:szCs w:val="18"/>
          <w:rtl w:val="0"/>
          <w:lang w:val="cy-GB" w:eastAsia="en-GB"/>
        </w:rPr>
        <w:t xml:space="preserve">*Sylwer nid oes modd defnyddio procsis 1 a 3 gyda'i gilydd. </w:t>
      </w:r>
    </w:p>
    <w:p w:rsidR="00C63367" w:rsidP="00C63367" w14:paraId="0554540E" w14:textId="600258F6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 xml:space="preserve">Llwybr 3: </w:t>
      </w:r>
      <w:r w:rsidRPr="00C63367">
        <w:rPr>
          <w:rFonts w:ascii="Verdana" w:eastAsia="Times New Roman" w:hAnsi="Verdana" w:cs="Times New Roman"/>
          <w:b w:val="0"/>
          <w:bCs w:val="0"/>
          <w:sz w:val="20"/>
          <w:szCs w:val="20"/>
          <w:rtl w:val="0"/>
          <w:lang w:val="cy-GB" w:eastAsia="en-GB"/>
        </w:rPr>
        <w:t xml:space="preserve">Aelwydydd bandiau D-G y Weithdrefn Asesu Safonol sydd wedi'u nodi fel aelwydydd incwm isel neu agored i niwed  gan eu meddyg neu feddyg teulu, y mae ganddynt breswylydd y gall y ffaith ei fod yn byw mewn cartref oer effeithio ymhellach ar ei gyflyrau iechyd. </w:t>
      </w:r>
      <w:r w:rsidRPr="00C63367">
        <w:rPr>
          <w:rFonts w:ascii="Verdana" w:eastAsia="Times New Roman" w:hAnsi="Verdana" w:cs="Times New Roman"/>
          <w:b w:val="0"/>
          <w:bCs w:val="0"/>
          <w:sz w:val="20"/>
          <w:szCs w:val="20"/>
          <w:rtl w:val="0"/>
          <w:lang w:val="cy-GB" w:eastAsia="en-GB"/>
        </w:rPr>
        <w:t xml:space="preserve">Gall y cyflyrau iechyd hyn fod yn gardiofasgwlaidd, yn anadlol, yn imiwnoataliedig neu'n gysylltiedig â symudedd cyfyngedig. </w:t>
      </w:r>
    </w:p>
    <w:p w:rsidR="00D128DE" w:rsidRPr="00C63367" w:rsidP="00D128DE" w14:paraId="3C9E8608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Mae hyn oherwydd mae'r cyngor wedi nodi cydberthynas gadarnhaol rhwng aelwydydd incwm isel sy'n dioddef o gyflyrau iechyd tymor hir, a byw mewn aelwydydd sydd wedi'u hinsiwleiddio'n wael. </w:t>
      </w:r>
    </w:p>
    <w:p w:rsidR="00C63367" w:rsidP="00C63367" w14:paraId="1755DF53" w14:textId="7263F3BE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color w:val="161C9B"/>
          <w:sz w:val="20"/>
          <w:szCs w:val="20"/>
          <w:lang w:eastAsia="en-GB"/>
        </w:rPr>
      </w:pPr>
      <w:r w:rsidRPr="00C10E64">
        <w:rPr>
          <w:rFonts w:ascii="Verdana" w:eastAsia="Times New Roman" w:hAnsi="Verdana" w:cs="Times New Roman"/>
          <w:position w:val="6"/>
          <w:sz w:val="12"/>
          <w:szCs w:val="12"/>
          <w:rtl w:val="0"/>
          <w:lang w:val="cy-GB" w:eastAsia="en-GB"/>
        </w:rPr>
        <w:t>1</w:t>
      </w:r>
      <w:r w:rsidRPr="00C10E64">
        <w:rPr>
          <w:rFonts w:ascii="Verdana" w:eastAsia="Times New Roman" w:hAnsi="Verdana" w:cs="Times New Roman"/>
          <w:color w:val="161C9B"/>
          <w:sz w:val="20"/>
          <w:szCs w:val="20"/>
          <w:rtl w:val="0"/>
          <w:lang w:val="cy-GB" w:eastAsia="en-GB"/>
        </w:rPr>
        <w:t xml:space="preserve"> Mynegeion Amddifadedd Lloegr 2019 (publishing.service.gov.uk)</w:t>
      </w:r>
      <w:r w:rsidRPr="00C10E64">
        <w:rPr>
          <w:rFonts w:ascii="Verdana" w:eastAsia="Times New Roman" w:hAnsi="Verdana" w:cs="Times New Roman"/>
          <w:color w:val="161C9B"/>
          <w:sz w:val="20"/>
          <w:szCs w:val="20"/>
          <w:rtl w:val="0"/>
          <w:lang w:val="cy-GB" w:eastAsia="en-GB"/>
        </w:rPr>
        <w:br/>
      </w:r>
      <w:r w:rsidRPr="00C10E64">
        <w:rPr>
          <w:rFonts w:ascii="Verdana" w:eastAsia="Times New Roman" w:hAnsi="Verdana" w:cs="Times New Roman"/>
          <w:position w:val="6"/>
          <w:sz w:val="12"/>
          <w:szCs w:val="12"/>
          <w:rtl w:val="0"/>
          <w:lang w:val="cy-GB" w:eastAsia="en-GB"/>
        </w:rPr>
        <w:t>2</w:t>
      </w:r>
      <w:r w:rsidRPr="00C10E64">
        <w:rPr>
          <w:rFonts w:ascii="Verdana" w:eastAsia="Times New Roman" w:hAnsi="Verdana" w:cs="Times New Roman"/>
          <w:color w:val="161C9B"/>
          <w:sz w:val="20"/>
          <w:szCs w:val="20"/>
          <w:rtl w:val="0"/>
          <w:lang w:val="cy-GB" w:eastAsia="en-GB"/>
        </w:rPr>
        <w:t xml:space="preserve"> Mynegai Amddifadedd Lluosog Cymru (diweddariad o'r mynegai llawn gyda safleoedd): </w:t>
      </w:r>
      <w:r w:rsidRPr="00C10E64">
        <w:rPr>
          <w:rFonts w:ascii="Verdana" w:eastAsia="Times New Roman" w:hAnsi="Verdana" w:cs="Times New Roman"/>
          <w:color w:val="161C9B"/>
          <w:sz w:val="20"/>
          <w:szCs w:val="20"/>
          <w:rtl w:val="0"/>
          <w:lang w:val="cy-GB" w:eastAsia="en-GB"/>
        </w:rPr>
        <w:t xml:space="preserve">2019 | GOV.CYMRU  </w:t>
      </w:r>
      <w:r w:rsidRPr="00C10E64">
        <w:rPr>
          <w:rFonts w:ascii="Verdana" w:eastAsia="Times New Roman" w:hAnsi="Verdana" w:cs="Times New Roman"/>
          <w:position w:val="6"/>
          <w:sz w:val="12"/>
          <w:szCs w:val="12"/>
          <w:rtl w:val="0"/>
          <w:lang w:val="cy-GB" w:eastAsia="en-GB"/>
        </w:rPr>
        <w:t xml:space="preserve">3 </w:t>
      </w:r>
      <w:r w:rsidRPr="00C10E64">
        <w:rPr>
          <w:rFonts w:ascii="Verdana" w:eastAsia="Times New Roman" w:hAnsi="Verdana" w:cs="Times New Roman"/>
          <w:color w:val="161C9B"/>
          <w:sz w:val="20"/>
          <w:szCs w:val="20"/>
          <w:rtl w:val="0"/>
          <w:lang w:val="cy-GB" w:eastAsia="en-GB"/>
        </w:rPr>
        <w:t xml:space="preserve">Mynegai Amddifadedd Lluosog yr Alban 2020 - gov.scot (www.gov.scot) </w:t>
      </w:r>
    </w:p>
    <w:p w:rsidR="00C63367" w:rsidRPr="00C63367" w:rsidP="00C63367" w14:paraId="3DBCC4BA" w14:textId="5FCF4008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27700" cy="13970"/>
            <wp:effectExtent l="0" t="0" r="0" b="0"/>
            <wp:docPr id="2" name="Picture 2" descr="page2image2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63416" name="Picture 16" descr="page2image2908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67" w:rsidRPr="00C63367" w:rsidP="00C63367" w14:paraId="0DD3F667" w14:textId="08D8159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Verdana" w:eastAsia="Times New Roman" w:hAnsi="Verdana" w:cs="Times New Roman"/>
          <w:color w:val="3F3F3F"/>
          <w:sz w:val="16"/>
          <w:szCs w:val="16"/>
          <w:rtl w:val="0"/>
          <w:lang w:val="cy-GB" w:eastAsia="en-GB"/>
        </w:rPr>
        <w:t xml:space="preserve">2 </w:t>
      </w:r>
    </w:p>
    <w:p w:rsidR="00C63367" w:rsidRPr="00C63367" w:rsidP="00C63367" w14:paraId="17A0974D" w14:textId="59FEE192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rtl w:val="0"/>
          <w:lang w:val="cy-GB" w:eastAsia="en-GB"/>
        </w:rPr>
        <w:t>Cyngor Dinas a Sir Abertawe - Datganiad o Fwriad ECO4</w:t>
      </w:r>
      <w:r w:rsidRPr="00C63367">
        <w:rPr>
          <w:rFonts w:ascii="Verdana" w:eastAsia="Times New Roman" w:hAnsi="Verdana" w:cs="Times New Roman"/>
          <w:color w:val="51606B"/>
          <w:sz w:val="20"/>
          <w:szCs w:val="20"/>
          <w:shd w:val="clear" w:color="auto" w:fill="FFFFFF"/>
          <w:rtl w:val="0"/>
          <w:lang w:val="cy-GB" w:eastAsia="en-GB"/>
        </w:rPr>
        <w:t xml:space="preserve">- Fersiwn 1 </w:t>
      </w:r>
    </w:p>
    <w:p w:rsidR="00C63367" w:rsidRPr="00C63367" w:rsidP="00C63367" w14:paraId="06D91C33" w14:textId="7BB6F75A">
      <w:pPr>
        <w:bidi w:val="0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27700" cy="13970"/>
            <wp:effectExtent l="0" t="0" r="0" b="0"/>
            <wp:docPr id="1" name="Picture 1" descr="page3image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79433" name="Picture 17" descr="page3image14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67" w:rsidRPr="00C63367" w:rsidP="00C63367" w14:paraId="433537FC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>Datganiad a chadarnhad o wiriad tystiolaeth</w:t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 xml:space="preserve">  </w:t>
      </w:r>
    </w:p>
    <w:p w:rsidR="00C63367" w:rsidRPr="00C63367" w:rsidP="00C63367" w14:paraId="6BB19A08" w14:textId="386C538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Dylai'r holl aelwydydd y gallant fod yn gymwys wneud cais drwy osodwyr ECO 4 awdurdodedig Cyngor Dinas a Sir Abertawe i sicrhau y gallant naill ai elwa o'r cynllun neu gael eu hasesu ar gyfer cymhwysedd dan unrhyw raglen berthnasol arall (er enghraifft y Gronfa Cartrefi Cynnes). </w:t>
      </w:r>
    </w:p>
    <w:p w:rsidR="00C63367" w:rsidRPr="00C63367" w:rsidP="00C63367" w14:paraId="176F1CCB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Y swyddog isod fydd yn gyfrifol am wirio a dilysu datganiadau a thystiolaeth ategol a gyflwynir ar ran yr awdurdod lleol: </w:t>
      </w:r>
    </w:p>
    <w:p w:rsidR="00C63367" w:rsidRPr="00C63367" w:rsidP="00C63367" w14:paraId="1CB06334" w14:textId="394FF23F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 xml:space="preserve">Enw: </w:t>
        <w:tab/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>Patrick Holcroft</w:t>
        <w:br/>
      </w: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 xml:space="preserve">Teitl y Swydd: </w:t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 xml:space="preserve">Cydlynydd Ynni           </w:t>
      </w: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>Rhif ffôn:</w:t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 xml:space="preserve"> </w:t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>01792 635318</w:t>
        <w:br/>
      </w: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 xml:space="preserve">E-bost: </w:t>
        <w:tab/>
      </w:r>
      <w:r w:rsidRPr="00C63367">
        <w:rPr>
          <w:rFonts w:ascii="Verdana" w:eastAsia="Times New Roman" w:hAnsi="Verdana" w:cs="Times New Roman"/>
          <w:b w:val="0"/>
          <w:bCs/>
          <w:sz w:val="20"/>
          <w:szCs w:val="20"/>
          <w:rtl w:val="0"/>
          <w:lang w:val="cy-GB" w:eastAsia="en-GB"/>
        </w:rPr>
        <w:t>patrick.holcroft@abertawe.gov.uk</w:t>
      </w:r>
    </w:p>
    <w:p w:rsidR="00C63367" w:rsidP="00C63367" w14:paraId="35DA71FF" w14:textId="23792488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C63367">
        <w:rPr>
          <w:rFonts w:ascii="Verdana" w:eastAsia="Times New Roman" w:hAnsi="Verdana" w:cs="Times New Roman"/>
          <w:b/>
          <w:bCs/>
          <w:sz w:val="20"/>
          <w:szCs w:val="20"/>
          <w:rtl w:val="0"/>
          <w:lang w:val="cy-GB" w:eastAsia="en-GB"/>
        </w:rPr>
        <w:t xml:space="preserve">Llofnod gorfodol y Prif Swyddog Gweithredol neu'r person cyfrifol dynodedig </w:t>
      </w:r>
    </w:p>
    <w:p w:rsidR="006E04A3" w:rsidRPr="006E04A3" w:rsidP="006E04A3" w14:paraId="53FA9063" w14:textId="18406C4C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rtl w:val="0"/>
          <w:lang w:val="cy-GB" w:eastAsia="en-GB"/>
        </w:rPr>
        <w:t>Carol Morgan</w:t>
      </w:r>
    </w:p>
    <w:p w:rsidR="006E04A3" w:rsidRPr="006E04A3" w:rsidP="006E04A3" w14:paraId="6DD4A145" w14:textId="77777777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en-GB"/>
        </w:rPr>
      </w:pPr>
      <w:r w:rsidRPr="006E04A3">
        <w:rPr>
          <w:rFonts w:ascii="Times New Roman" w:eastAsia="Times New Roman" w:hAnsi="Times New Roman" w:cs="Times New Roman"/>
          <w:b/>
          <w:bCs/>
          <w:rtl w:val="0"/>
          <w:lang w:val="cy-GB" w:eastAsia="en-GB"/>
        </w:rPr>
        <w:t xml:space="preserve">Cyfarwyddwr Dros Dro - Lleoedd </w:t>
      </w:r>
    </w:p>
    <w:p w:rsidR="00C63367" w:rsidP="00C63367" w14:paraId="43882FFA" w14:textId="2EDD61C1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 xml:space="preserve">Bydd Cyngor Abertawe yn gweinyddu'r cynllun yn ôl Trefn ECO 4 BEIS (Yr Adran Busnes, Ynni a Strategaeth Ddiwydiannol), ac yn nodi aelwydydd cymwys drwy broses ymgeisio Ofgem. </w:t>
      </w:r>
      <w:r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t>Bydd Prif Swyddog Gweithredol y cyngor yn goruchwylio'r broses o nodi aelwydydd cymwys dan ECO4 Flex.</w:t>
      </w:r>
    </w:p>
    <w:p w:rsidR="00C63367" w:rsidRPr="00C63367" w:rsidP="00C63367" w14:paraId="18540EA5" w14:textId="04581E1F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Verdana" w:eastAsia="Times New Roman" w:hAnsi="Verdana" w:cs="Times New Roman"/>
          <w:sz w:val="20"/>
          <w:szCs w:val="20"/>
          <w:rtl w:val="0"/>
          <w:lang w:val="cy-GB" w:eastAsia="en-GB"/>
        </w:rPr>
        <w:br/>
        <w:t xml:space="preserve">Caiff yr wybodaeth gymhwysedd ei storio'n ddiogel yn unol â pholisi diogelu data'r cyngor, Côd Rhannu Data Swyddfa'r Comisiynydd Gwybodaeth ac arweiniad BEIS. </w:t>
      </w:r>
    </w:p>
    <w:p w:rsidR="00FC33DB" w14:paraId="2529F92A" w14:textId="5E806E9E">
      <w:pPr>
        <w:bidi w:val="0"/>
      </w:pPr>
    </w:p>
    <w:p w:rsidR="00C63367" w14:paraId="00208F4D" w14:textId="62B8FA9B">
      <w:pPr>
        <w:bidi w:val="0"/>
      </w:pPr>
    </w:p>
    <w:p w:rsidR="004B008A" w14:paraId="6D72F129" w14:textId="1B605819">
      <w:pPr>
        <w:bidi w:val="0"/>
      </w:pPr>
    </w:p>
    <w:p w:rsidR="004B008A" w14:paraId="5A2072B9" w14:textId="138689AB">
      <w:pPr>
        <w:bidi w:val="0"/>
      </w:pPr>
    </w:p>
    <w:p w:rsidR="004B008A" w14:paraId="2B5C1C32" w14:textId="47D9A228">
      <w:pPr>
        <w:bidi w:val="0"/>
      </w:pPr>
    </w:p>
    <w:p w:rsidR="004B008A" w14:paraId="032EC69B" w14:textId="10726821">
      <w:pPr>
        <w:bidi w:val="0"/>
      </w:pPr>
    </w:p>
    <w:p w:rsidR="004B008A" w14:paraId="10117B7B" w14:textId="0A768FD5">
      <w:pPr>
        <w:bidi w:val="0"/>
      </w:pPr>
    </w:p>
    <w:p w:rsidR="004B008A" w14:paraId="0178857F" w14:textId="78412F70">
      <w:pPr>
        <w:bidi w:val="0"/>
      </w:pPr>
    </w:p>
    <w:p w:rsidR="004B008A" w14:paraId="77C5E434" w14:textId="492762AE">
      <w:pPr>
        <w:bidi w:val="0"/>
      </w:pPr>
    </w:p>
    <w:p w:rsidR="004B008A" w14:paraId="07017FC9" w14:textId="220A2E1E">
      <w:pPr>
        <w:bidi w:val="0"/>
      </w:pPr>
    </w:p>
    <w:p w:rsidR="004B008A" w14:paraId="7B97F988" w14:textId="6FB07F65">
      <w:pPr>
        <w:bidi w:val="0"/>
      </w:pPr>
    </w:p>
    <w:p w:rsidR="004B008A" w14:paraId="61144824" w14:textId="49B78492">
      <w:pPr>
        <w:bidi w:val="0"/>
      </w:pPr>
    </w:p>
    <w:p w:rsidR="004B008A" w14:paraId="2065B33A" w14:textId="5B4BA9C5">
      <w:pPr>
        <w:bidi w:val="0"/>
      </w:pPr>
    </w:p>
    <w:p w:rsidR="004B008A" w14:paraId="00BCC562" w14:textId="28569816">
      <w:pPr>
        <w:bidi w:val="0"/>
      </w:pPr>
    </w:p>
    <w:p w:rsidR="00C63367" w:rsidRPr="00C63367" w:rsidP="00C63367" w14:paraId="00233CB7" w14:textId="51B67FE9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633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27700" cy="13970"/>
            <wp:effectExtent l="0" t="0" r="0" b="0"/>
            <wp:docPr id="20" name="Picture 20" descr="page2image2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30143" name="Picture 16" descr="page2image2908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67" w:rsidRPr="00C63367" w:rsidP="00C63367" w14:paraId="62DCE164" w14:textId="74F30D90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Verdana" w:eastAsia="Times New Roman" w:hAnsi="Verdana" w:cs="Times New Roman"/>
          <w:color w:val="3F3F3F"/>
          <w:sz w:val="16"/>
          <w:szCs w:val="16"/>
          <w:rtl w:val="0"/>
          <w:lang w:val="cy-GB" w:eastAsia="en-GB"/>
        </w:rPr>
        <w:t xml:space="preserve">4 </w:t>
      </w:r>
    </w:p>
    <w:p w:rsidR="00C63367" w:rsidRPr="00C63367" w:rsidP="00C63367" w14:paraId="4EBF99E9" w14:textId="078AB92A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rtl w:val="0"/>
          <w:lang w:val="cy-GB" w:eastAsia="en-GB"/>
        </w:rPr>
        <w:t>Cyngor Dinas a Sir Abertawe - Datganiad o Fwriad ECO4</w:t>
      </w:r>
      <w:r w:rsidRPr="00C63367">
        <w:rPr>
          <w:rFonts w:ascii="Verdana" w:eastAsia="Times New Roman" w:hAnsi="Verdana" w:cs="Times New Roman"/>
          <w:color w:val="51606B"/>
          <w:sz w:val="20"/>
          <w:szCs w:val="20"/>
          <w:shd w:val="clear" w:color="auto" w:fill="FFFFFF"/>
          <w:rtl w:val="0"/>
          <w:lang w:val="cy-GB" w:eastAsia="en-GB"/>
        </w:rPr>
        <w:t xml:space="preserve">- Fersiwn 1 </w:t>
      </w:r>
    </w:p>
    <w:p w:rsidR="00ED54E7" w:rsidP="00C10E64" w14:paraId="2A62E43D" w14:textId="77777777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:rsidR="00ED54E7" w:rsidP="00C10E64" w14:paraId="18616216" w14:textId="44F2CF5A">
      <w:pPr>
        <w:bidi w:val="0"/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C633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27700" cy="13970"/>
            <wp:effectExtent l="0" t="0" r="0" b="0"/>
            <wp:docPr id="4" name="Picture 4" descr="page3image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157518" name="Picture 17" descr="page3image14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B125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7"/>
    <w:rsid w:val="000049B9"/>
    <w:rsid w:val="000A15E8"/>
    <w:rsid w:val="00286513"/>
    <w:rsid w:val="002D1465"/>
    <w:rsid w:val="00343EB9"/>
    <w:rsid w:val="00375877"/>
    <w:rsid w:val="00414B07"/>
    <w:rsid w:val="004B008A"/>
    <w:rsid w:val="006E04A3"/>
    <w:rsid w:val="00837520"/>
    <w:rsid w:val="008A7276"/>
    <w:rsid w:val="009C183E"/>
    <w:rsid w:val="009E7031"/>
    <w:rsid w:val="00A15CAE"/>
    <w:rsid w:val="00A50612"/>
    <w:rsid w:val="00AB1EF2"/>
    <w:rsid w:val="00B125C4"/>
    <w:rsid w:val="00B31217"/>
    <w:rsid w:val="00B552F9"/>
    <w:rsid w:val="00BF1776"/>
    <w:rsid w:val="00C10E64"/>
    <w:rsid w:val="00C245B2"/>
    <w:rsid w:val="00C63367"/>
    <w:rsid w:val="00CF2800"/>
    <w:rsid w:val="00D128DE"/>
    <w:rsid w:val="00D55516"/>
    <w:rsid w:val="00DD019F"/>
    <w:rsid w:val="00E76827"/>
    <w:rsid w:val="00ED54E7"/>
    <w:rsid w:val="00FC0C76"/>
    <w:rsid w:val="00FC33DB"/>
    <w:rsid w:val="00FF703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6BC35642-BA3D-D84D-9668-5EFE98A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3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12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file:///C:\var\folders\zr\5zsg42vj1n91z9lcszg3jhlm0000gp\T\com.microsoft.Word\WebArchiveCopyPasteTempFiles\page2image1424" TargetMode="External" /><Relationship Id="rId11" Type="http://schemas.openxmlformats.org/officeDocument/2006/relationships/image" Target="media/image3.png" /><Relationship Id="rId12" Type="http://schemas.openxmlformats.org/officeDocument/2006/relationships/image" Target="file:///C:\var\folders\zr\5zsg42vj1n91z9lcszg3jhlm0000gp\T\com.microsoft.Word\WebArchiveCopyPasteTempFiles\page2image10144" TargetMode="External" /><Relationship Id="rId13" Type="http://schemas.openxmlformats.org/officeDocument/2006/relationships/image" Target="file:///C:\var\folders\zr\5zsg42vj1n91z9lcszg3jhlm0000gp\T\com.microsoft.Word\WebArchiveCopyPasteTempFiles\page2image12176" TargetMode="External" /><Relationship Id="rId14" Type="http://schemas.openxmlformats.org/officeDocument/2006/relationships/image" Target="file:///C:\var\folders\zr\5zsg42vj1n91z9lcszg3jhlm0000gp\T\com.microsoft.Word\WebArchiveCopyPasteTempFiles\page2image16984" TargetMode="External" /><Relationship Id="rId15" Type="http://schemas.openxmlformats.org/officeDocument/2006/relationships/image" Target="file:///C:\var\folders\zr\5zsg42vj1n91z9lcszg3jhlm0000gp\T\com.microsoft.Word\WebArchiveCopyPasteTempFiles\page2image19984" TargetMode="External" /><Relationship Id="rId16" Type="http://schemas.openxmlformats.org/officeDocument/2006/relationships/image" Target="file:///C:\var\folders\zr\5zsg42vj1n91z9lcszg3jhlm0000gp\T\com.microsoft.Word\WebArchiveCopyPasteTempFiles\page2image29088" TargetMode="External" /><Relationship Id="rId17" Type="http://schemas.openxmlformats.org/officeDocument/2006/relationships/image" Target="file:///C:\var\folders\zr\5zsg42vj1n91z9lcszg3jhlm0000gp\T\com.microsoft.Word\WebArchiveCopyPasteTempFiles\page3image1408" TargetMode="Externa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image" Target="media/image2.png" /><Relationship Id="rId9" Type="http://schemas.openxmlformats.org/officeDocument/2006/relationships/image" Target="file:///C:\var\folders\zr\5zsg42vj1n91z9lcszg3jhlm0000gp\T\com.microsoft.Word\WebArchiveCopyPasteTempFiles\page1image1710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5CB0336915344A83F7BF1B7E2739E" ma:contentTypeVersion="13" ma:contentTypeDescription="Create a new document." ma:contentTypeScope="" ma:versionID="58b4e455711758d5cf1559c311f211b5">
  <xsd:schema xmlns:xsd="http://www.w3.org/2001/XMLSchema" xmlns:xs="http://www.w3.org/2001/XMLSchema" xmlns:p="http://schemas.microsoft.com/office/2006/metadata/properties" xmlns:ns3="408f4e6e-12ae-441e-b5c2-2594455cf607" xmlns:ns4="f2b09bd7-c9a3-4a4c-94da-d642e03333cb" targetNamespace="http://schemas.microsoft.com/office/2006/metadata/properties" ma:root="true" ma:fieldsID="26d1e4d5312da695af0b5a8b0ca323e2" ns3:_="" ns4:_="">
    <xsd:import namespace="408f4e6e-12ae-441e-b5c2-2594455cf607"/>
    <xsd:import namespace="f2b09bd7-c9a3-4a4c-94da-d642e0333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4e6e-12ae-441e-b5c2-2594455cf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9bd7-c9a3-4a4c-94da-d642e0333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3D011-C1FE-44FF-9133-040E388F3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A1E6-EA16-4B7B-B93A-2A1E0D190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f4e6e-12ae-441e-b5c2-2594455cf607"/>
    <ds:schemaRef ds:uri="f2b09bd7-c9a3-4a4c-94da-d642e0333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A4ED8-866B-4E02-A063-8024C24CBE0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8f4e6e-12ae-441e-b5c2-2594455cf607"/>
    <ds:schemaRef ds:uri="http://schemas.microsoft.com/office/2006/documentManagement/types"/>
    <ds:schemaRef ds:uri="http://purl.org/dc/terms/"/>
    <ds:schemaRef ds:uri="f2b09bd7-c9a3-4a4c-94da-d642e03333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Llewellyn</dc:creator>
  <cp:lastModifiedBy>Patrick Holcroft</cp:lastModifiedBy>
  <cp:revision>5</cp:revision>
  <cp:lastPrinted>2022-09-14T13:45:00Z</cp:lastPrinted>
  <dcterms:created xsi:type="dcterms:W3CDTF">2022-09-14T13:11:00Z</dcterms:created>
  <dcterms:modified xsi:type="dcterms:W3CDTF">2022-09-16T09:24:00Z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0x0101000035CB0336915344A83F7BF1B7E2739E</vt:lpwstr>
  </property>
</Properties>
</file>