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EF61" w14:textId="5365F5AA" w:rsidR="00F51576" w:rsidRDefault="00000000" w:rsidP="00F51576">
      <w:pPr>
        <w:ind w:left="-709"/>
        <w:rPr>
          <w:sz w:val="12"/>
          <w:szCs w:val="12"/>
        </w:rPr>
      </w:pPr>
      <w:r>
        <w:rPr>
          <w:noProof/>
        </w:rPr>
        <w:pict w14:anchorId="78D1624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46.7pt;margin-top:3.15pt;width:474.75pt;height:36.3pt;z-index:251661824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" fillcolor="white [3201]" strokecolor="black [3200]" strokeweight="1.5pt">
            <v:textbox style="mso-fit-shape-to-text:t">
              <w:txbxContent>
                <w:p w14:paraId="3C8C98DE" w14:textId="6898BCD3" w:rsidR="00F51576" w:rsidRPr="001752BF" w:rsidRDefault="001752BF" w:rsidP="00F51576">
                  <w:pPr>
                    <w:jc w:val="center"/>
                    <w:rPr>
                      <w:rFonts w:ascii="Arial" w:hAnsi="Arial" w:cs="Arial"/>
                      <w:b/>
                      <w:szCs w:val="28"/>
                    </w:rPr>
                  </w:pP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>TUEDDIADAU NIFER YR HAWLWYR SY'N DDI-WAITH</w:t>
                  </w:r>
                  <w:r w:rsidRPr="001752BF">
                    <w:rPr>
                      <w:rFonts w:ascii="Arial" w:hAnsi="Arial" w:cs="Arial"/>
                      <w:bCs/>
                      <w:lang w:val="cy-GB"/>
                    </w:rPr>
                    <w:t xml:space="preserve">: </w:t>
                  </w:r>
                  <w:r w:rsidRPr="001752BF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hyd at </w:t>
                  </w:r>
                  <w:r w:rsidRPr="00F60631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fis </w:t>
                  </w:r>
                  <w:r w:rsidR="00FE5645" w:rsidRPr="00FD5A39">
                    <w:rPr>
                      <w:rFonts w:ascii="Arial" w:hAnsi="Arial" w:cs="Arial"/>
                      <w:b/>
                      <w:bCs/>
                      <w:lang w:val="cy-GB"/>
                    </w:rPr>
                    <w:t>Rhagfyr</w:t>
                  </w:r>
                  <w:r w:rsidRPr="00FD5A39">
                    <w:rPr>
                      <w:rFonts w:ascii="Arial" w:hAnsi="Arial" w:cs="Arial"/>
                      <w:b/>
                      <w:bCs/>
                      <w:lang w:val="cy-GB"/>
                    </w:rPr>
                    <w:t xml:space="preserve"> 202</w:t>
                  </w:r>
                  <w:r w:rsidR="00090DB2" w:rsidRPr="00FD5A39">
                    <w:rPr>
                      <w:rFonts w:ascii="Arial" w:hAnsi="Arial" w:cs="Arial"/>
                      <w:b/>
                      <w:bCs/>
                      <w:lang w:val="cy-GB"/>
                    </w:rPr>
                    <w:t>4</w:t>
                  </w:r>
                </w:p>
              </w:txbxContent>
            </v:textbox>
            <w10:wrap type="square" anchorx="margin"/>
          </v:shape>
        </w:pict>
      </w:r>
      <w:r w:rsidR="00F51576" w:rsidRPr="00F53F32">
        <w:rPr>
          <w:noProof/>
          <w:color w:val="000000"/>
        </w:rPr>
        <w:drawing>
          <wp:inline distT="0" distB="0" distL="0" distR="0" wp14:anchorId="2186A557" wp14:editId="3898D027">
            <wp:extent cx="1012146" cy="419318"/>
            <wp:effectExtent l="0" t="0" r="0" b="0"/>
            <wp:docPr id="1" name="Picture 1" descr="SC Logo Landscape RGB 300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Landscape RGB 300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38" cy="4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C377" w14:textId="49314FF2" w:rsidR="0045604B" w:rsidRDefault="0045604B" w:rsidP="00F51576">
      <w:pPr>
        <w:ind w:left="-709"/>
        <w:rPr>
          <w:sz w:val="12"/>
          <w:szCs w:val="12"/>
        </w:rPr>
      </w:pPr>
    </w:p>
    <w:p w14:paraId="13B316C8" w14:textId="03D4D674" w:rsidR="00F51576" w:rsidRDefault="009E597E" w:rsidP="00F51576">
      <w:pPr>
        <w:ind w:left="-709"/>
        <w:rPr>
          <w:sz w:val="12"/>
          <w:szCs w:val="12"/>
        </w:rPr>
      </w:pPr>
      <w:r w:rsidRPr="00FE5645">
        <w:drawing>
          <wp:anchor distT="0" distB="0" distL="114300" distR="114300" simplePos="0" relativeHeight="251659776" behindDoc="0" locked="0" layoutInCell="1" allowOverlap="1" wp14:anchorId="115E4A04" wp14:editId="37BBF5DE">
            <wp:simplePos x="0" y="0"/>
            <wp:positionH relativeFrom="column">
              <wp:posOffset>-454660</wp:posOffset>
            </wp:positionH>
            <wp:positionV relativeFrom="paragraph">
              <wp:posOffset>95250</wp:posOffset>
            </wp:positionV>
            <wp:extent cx="6991350" cy="1897317"/>
            <wp:effectExtent l="0" t="0" r="0" b="0"/>
            <wp:wrapNone/>
            <wp:docPr id="1507114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666" cy="190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DAEED" w14:textId="0A1313BB" w:rsidR="00F1526F" w:rsidRPr="00077511" w:rsidRDefault="00F1526F">
      <w:pPr>
        <w:rPr>
          <w:sz w:val="12"/>
          <w:szCs w:val="12"/>
        </w:rPr>
      </w:pPr>
    </w:p>
    <w:p w14:paraId="68ACA3BF" w14:textId="7D21C827" w:rsidR="003547E8" w:rsidRPr="00E602BA" w:rsidRDefault="009E597E" w:rsidP="003547E8">
      <w:pPr>
        <w:rPr>
          <w:sz w:val="12"/>
          <w:szCs w:val="12"/>
        </w:rPr>
      </w:pPr>
      <w:r w:rsidRPr="009E597E">
        <w:drawing>
          <wp:anchor distT="0" distB="0" distL="114300" distR="114300" simplePos="0" relativeHeight="251665920" behindDoc="0" locked="0" layoutInCell="1" allowOverlap="1" wp14:anchorId="16FB1959" wp14:editId="1F3E0184">
            <wp:simplePos x="0" y="0"/>
            <wp:positionH relativeFrom="column">
              <wp:posOffset>-454660</wp:posOffset>
            </wp:positionH>
            <wp:positionV relativeFrom="paragraph">
              <wp:posOffset>5358764</wp:posOffset>
            </wp:positionV>
            <wp:extent cx="4739640" cy="3087887"/>
            <wp:effectExtent l="0" t="0" r="0" b="0"/>
            <wp:wrapNone/>
            <wp:docPr id="1102196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250" cy="30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96B" w:rsidRPr="0011096B">
        <w:drawing>
          <wp:anchor distT="0" distB="0" distL="114300" distR="114300" simplePos="0" relativeHeight="251663872" behindDoc="0" locked="0" layoutInCell="1" allowOverlap="1" wp14:anchorId="687C1FF6" wp14:editId="17E1BA0A">
            <wp:simplePos x="0" y="0"/>
            <wp:positionH relativeFrom="column">
              <wp:posOffset>-454660</wp:posOffset>
            </wp:positionH>
            <wp:positionV relativeFrom="paragraph">
              <wp:posOffset>2053589</wp:posOffset>
            </wp:positionV>
            <wp:extent cx="4739858" cy="3076575"/>
            <wp:effectExtent l="0" t="0" r="0" b="0"/>
            <wp:wrapNone/>
            <wp:docPr id="1105458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67" cy="30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CC1D375">
          <v:shape id="Text Box 298" o:spid="_x0000_s1026" type="#_x0000_t202" style="position:absolute;margin-left:357.95pt;margin-top:164.25pt;width:168pt;height:458.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4+swIAALw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" filled="f" stroked="f">
            <v:textbox style="mso-next-textbox:#Text Box 298" inset="1.5mm,1.5mm,1.5mm,1.5mm">
              <w:txbxContent>
                <w:p w14:paraId="2B2E4F74" w14:textId="77777777" w:rsidR="003547E8" w:rsidRPr="00E509D5" w:rsidRDefault="003547E8" w:rsidP="003547E8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2AAADB5A" w14:textId="77777777" w:rsidR="007F5EE4" w:rsidRPr="00E509D5" w:rsidRDefault="001752BF" w:rsidP="007F5EE4">
                  <w:pPr>
                    <w:contextualSpacing/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Tueddiadau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diweddar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sy'n</w:t>
                  </w:r>
                  <w:proofErr w:type="spellEnd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ddi-waith</w:t>
                  </w:r>
                  <w:proofErr w:type="spellEnd"/>
                  <w:r w:rsidR="007F5EE4" w:rsidRPr="00E509D5">
                    <w:rPr>
                      <w:rFonts w:ascii="Arial" w:hAnsi="Arial" w:cs="Arial"/>
                      <w:b/>
                      <w:color w:val="000080"/>
                      <w:sz w:val="22"/>
                      <w:szCs w:val="22"/>
                    </w:rPr>
                    <w:t>.</w:t>
                  </w:r>
                </w:p>
                <w:p w14:paraId="77ADC6BC" w14:textId="77777777" w:rsidR="007F5EE4" w:rsidRPr="00E509D5" w:rsidRDefault="007F5EE4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60AE1F98" w14:textId="50DDC8A7" w:rsidR="004046F5" w:rsidRPr="00806DEC" w:rsidRDefault="00F91652" w:rsidP="004046F5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Mae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budd-daliadau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cynnwys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pobl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Lwfans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Ceisio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Gwaith (LCG)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yn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ogystal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â'r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rheini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sy'n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hawlio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Credyd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Cynhwysol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(CC),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mae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angen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iddynt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waith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h.y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., o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fewn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drefn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amodoldeb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'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Chwilio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am Waith',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fel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ddiffinnir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gan</w:t>
                  </w:r>
                  <w:proofErr w:type="spellEnd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20"/>
                      <w:szCs w:val="22"/>
                    </w:rPr>
                    <w:t>Phensiynau</w:t>
                  </w:r>
                  <w:proofErr w:type="spellEnd"/>
                  <w:r w:rsidR="004046F5" w:rsidRPr="00806DEC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12FEE975" w14:textId="77777777" w:rsidR="004046F5" w:rsidRPr="00806DEC" w:rsidRDefault="004046F5" w:rsidP="004046F5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  <w:p w14:paraId="33D15F0E" w14:textId="77777777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hon: </w:t>
                  </w:r>
                </w:p>
                <w:p w14:paraId="584EDBCF" w14:textId="19C19DD9" w:rsidR="003F664E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dwy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>flynedd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.  </w:t>
                  </w:r>
                </w:p>
                <w:p w14:paraId="618A5402" w14:textId="77777777" w:rsidR="00BA3A77" w:rsidRPr="00806DEC" w:rsidRDefault="00BA3A77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</w:p>
                <w:p w14:paraId="10B0D878" w14:textId="7E2160C5" w:rsidR="001F2340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Tudalen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nesaf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: </w:t>
                  </w:r>
                </w:p>
                <w:p w14:paraId="645377C7" w14:textId="3745ED64" w:rsidR="007F5EE4" w:rsidRPr="00806DEC" w:rsidRDefault="003F664E" w:rsidP="007F5EE4">
                  <w:pPr>
                    <w:contextualSpacing/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Tueddiadau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dros</w:t>
                  </w:r>
                  <w:proofErr w:type="spellEnd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 </w:t>
                  </w:r>
                  <w:r w:rsidR="00C12DA7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 xml:space="preserve">24 </w:t>
                  </w:r>
                  <w:proofErr w:type="spellStart"/>
                  <w:r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mlynedd</w:t>
                  </w:r>
                  <w:proofErr w:type="spellEnd"/>
                  <w:r w:rsidR="007F5EE4" w:rsidRPr="00806DEC">
                    <w:rPr>
                      <w:rFonts w:ascii="Arial" w:hAnsi="Arial" w:cs="Arial"/>
                      <w:i/>
                      <w:sz w:val="20"/>
                      <w:szCs w:val="22"/>
                    </w:rPr>
                    <w:t>.</w:t>
                  </w:r>
                </w:p>
                <w:p w14:paraId="7126F67D" w14:textId="77777777" w:rsidR="007F5EE4" w:rsidRPr="00806DEC" w:rsidRDefault="007F5EE4" w:rsidP="007F5EE4">
                  <w:pPr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  <w:p w14:paraId="7ECB1A82" w14:textId="77777777" w:rsidR="003547E8" w:rsidRPr="00806DEC" w:rsidRDefault="003F664E" w:rsidP="003547E8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Ffynhonnell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Ddata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: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Systemau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gweinyddol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yr Adran Gwaith a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Phensiynau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, y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Swyddfa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Ystadegau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06DEC">
                    <w:rPr>
                      <w:rFonts w:ascii="Arial" w:hAnsi="Arial" w:cs="Arial"/>
                      <w:sz w:val="18"/>
                    </w:rPr>
                    <w:t>Gwladol</w:t>
                  </w:r>
                  <w:proofErr w:type="spellEnd"/>
                  <w:r w:rsidRPr="00806DEC">
                    <w:rPr>
                      <w:rFonts w:ascii="Arial" w:hAnsi="Arial" w:cs="Arial"/>
                      <w:sz w:val="18"/>
                    </w:rPr>
                    <w:t xml:space="preserve"> a Nomis</w:t>
                  </w:r>
                  <w:r w:rsidR="003547E8" w:rsidRPr="00806DEC">
                    <w:rPr>
                      <w:rFonts w:ascii="Arial" w:hAnsi="Arial" w:cs="Arial"/>
                      <w:sz w:val="18"/>
                    </w:rPr>
                    <w:t xml:space="preserve">. </w:t>
                  </w:r>
                </w:p>
                <w:p w14:paraId="50C4EC3B" w14:textId="77777777" w:rsidR="003547E8" w:rsidRPr="00806DEC" w:rsidRDefault="003547E8" w:rsidP="003547E8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4C330D91" w14:textId="0CF89F57" w:rsidR="00EB7A34" w:rsidRPr="00FD5A39" w:rsidRDefault="00EB7A34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806DEC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806DEC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FD5A39">
                    <w:rPr>
                      <w:rFonts w:ascii="Arial" w:hAnsi="Arial" w:cs="Arial"/>
                      <w:sz w:val="16"/>
                    </w:rPr>
                    <w:t>cyfrif</w:t>
                  </w:r>
                  <w:proofErr w:type="spellEnd"/>
                  <w:r w:rsidR="00554946" w:rsidRPr="00FD5A39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D4382F" w:rsidRPr="00FD5A39">
                    <w:rPr>
                      <w:rFonts w:ascii="Arial" w:hAnsi="Arial" w:cs="Arial"/>
                      <w:sz w:val="16"/>
                    </w:rPr>
                    <w:t>1</w:t>
                  </w:r>
                  <w:r w:rsidR="00BF2DCD" w:rsidRPr="00FD5A39">
                    <w:rPr>
                      <w:rFonts w:ascii="Arial" w:hAnsi="Arial" w:cs="Arial"/>
                      <w:sz w:val="16"/>
                    </w:rPr>
                    <w:t>2</w:t>
                  </w:r>
                  <w:r w:rsidR="00D4382F" w:rsidRPr="00FD5A39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8D7738" w:rsidRPr="00FD5A39">
                    <w:rPr>
                      <w:rFonts w:ascii="Arial" w:hAnsi="Arial" w:cs="Arial"/>
                      <w:sz w:val="16"/>
                    </w:rPr>
                    <w:t>Rhagfyr</w:t>
                  </w:r>
                  <w:proofErr w:type="spellEnd"/>
                  <w:r w:rsidR="00D4382F" w:rsidRPr="00FD5A39">
                    <w:rPr>
                      <w:rFonts w:ascii="Arial" w:hAnsi="Arial" w:cs="Arial"/>
                      <w:sz w:val="16"/>
                    </w:rPr>
                    <w:t xml:space="preserve"> 202</w:t>
                  </w:r>
                  <w:r w:rsidR="006D28CB" w:rsidRPr="00FD5A39">
                    <w:rPr>
                      <w:rFonts w:ascii="Arial" w:hAnsi="Arial" w:cs="Arial"/>
                      <w:sz w:val="16"/>
                    </w:rPr>
                    <w:t>4</w:t>
                  </w:r>
                  <w:r w:rsidRPr="00FD5A39">
                    <w:rPr>
                      <w:rFonts w:ascii="Arial" w:hAnsi="Arial" w:cs="Arial"/>
                      <w:sz w:val="16"/>
                    </w:rPr>
                    <w:t xml:space="preserve">.  </w:t>
                  </w:r>
                </w:p>
                <w:p w14:paraId="56AF3565" w14:textId="2D92DDB2" w:rsidR="003A4178" w:rsidRPr="00246C26" w:rsidRDefault="003F664E" w:rsidP="00B93440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FD5A39">
                    <w:rPr>
                      <w:rFonts w:ascii="Arial" w:hAnsi="Arial" w:cs="Arial"/>
                      <w:sz w:val="16"/>
                    </w:rPr>
                    <w:t>Dyddiad</w:t>
                  </w:r>
                  <w:proofErr w:type="spellEnd"/>
                  <w:r w:rsidRPr="00FD5A39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Pr="00FD5A39">
                    <w:rPr>
                      <w:rFonts w:ascii="Arial" w:hAnsi="Arial" w:cs="Arial"/>
                      <w:sz w:val="16"/>
                    </w:rPr>
                    <w:t>rhyddhau</w:t>
                  </w:r>
                  <w:proofErr w:type="spellEnd"/>
                  <w:r w:rsidRPr="00FD5A39">
                    <w:rPr>
                      <w:rFonts w:ascii="Arial" w:hAnsi="Arial" w:cs="Arial"/>
                      <w:sz w:val="16"/>
                    </w:rPr>
                    <w:t xml:space="preserve"> data</w:t>
                  </w:r>
                  <w:r w:rsidR="00C558D0" w:rsidRPr="00FD5A39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="008D7738" w:rsidRPr="00FD5A39">
                    <w:rPr>
                      <w:rFonts w:ascii="Arial" w:hAnsi="Arial" w:cs="Arial"/>
                      <w:sz w:val="16"/>
                    </w:rPr>
                    <w:t>21</w:t>
                  </w:r>
                  <w:r w:rsidR="00D4382F" w:rsidRPr="00FD5A39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proofErr w:type="spellStart"/>
                  <w:r w:rsidR="008D7738" w:rsidRPr="00FD5A39">
                    <w:rPr>
                      <w:rFonts w:ascii="Arial" w:hAnsi="Arial" w:cs="Arial"/>
                      <w:sz w:val="16"/>
                    </w:rPr>
                    <w:t>Io</w:t>
                  </w:r>
                  <w:r w:rsidR="002561B8" w:rsidRPr="00FD5A39">
                    <w:rPr>
                      <w:rFonts w:ascii="Arial" w:hAnsi="Arial" w:cs="Arial"/>
                      <w:sz w:val="16"/>
                    </w:rPr>
                    <w:t>nawr</w:t>
                  </w:r>
                  <w:proofErr w:type="spellEnd"/>
                  <w:r w:rsidR="002561B8" w:rsidRPr="00FD5A39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D4382F" w:rsidRPr="00FD5A39">
                    <w:rPr>
                      <w:rFonts w:ascii="Arial" w:hAnsi="Arial" w:cs="Arial"/>
                      <w:sz w:val="16"/>
                    </w:rPr>
                    <w:t>202</w:t>
                  </w:r>
                  <w:r w:rsidR="008D7738" w:rsidRPr="00FD5A39">
                    <w:rPr>
                      <w:rFonts w:ascii="Arial" w:hAnsi="Arial" w:cs="Arial"/>
                      <w:sz w:val="16"/>
                    </w:rPr>
                    <w:t>5</w:t>
                  </w:r>
                  <w:r w:rsidR="00C558D0" w:rsidRPr="00FD5A39">
                    <w:rPr>
                      <w:rFonts w:ascii="Arial" w:hAnsi="Arial" w:cs="Arial"/>
                      <w:sz w:val="16"/>
                    </w:rPr>
                    <w:t>.</w:t>
                  </w:r>
                </w:p>
                <w:p w14:paraId="1AA041CE" w14:textId="77777777" w:rsidR="002240BA" w:rsidRPr="00246C26" w:rsidRDefault="002240BA" w:rsidP="002240B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10934B6" w14:textId="77777777" w:rsidR="002240BA" w:rsidRPr="00246C26" w:rsidRDefault="003F664E" w:rsidP="002240BA">
                  <w:pPr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Cyfeiriwch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at y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14"/>
                    </w:rPr>
                    <w:t>nodiadau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ar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y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dudalen</w:t>
                  </w:r>
                  <w:proofErr w:type="spellEnd"/>
                  <w:r w:rsidRPr="00246C26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proofErr w:type="spellStart"/>
                  <w:r w:rsidRPr="00246C26">
                    <w:rPr>
                      <w:rFonts w:ascii="Arial" w:hAnsi="Arial" w:cs="Arial"/>
                      <w:sz w:val="14"/>
                    </w:rPr>
                    <w:t>nesaf</w:t>
                  </w:r>
                  <w:proofErr w:type="spellEnd"/>
                  <w:r w:rsidR="002240BA" w:rsidRPr="00246C26">
                    <w:rPr>
                      <w:rFonts w:ascii="Arial" w:hAnsi="Arial" w:cs="Arial"/>
                      <w:sz w:val="14"/>
                    </w:rPr>
                    <w:t xml:space="preserve">. </w:t>
                  </w:r>
                </w:p>
                <w:p w14:paraId="2937D86D" w14:textId="77777777" w:rsidR="00FA5C8E" w:rsidRPr="00246C26" w:rsidRDefault="00FA5C8E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8"/>
                    </w:rPr>
                  </w:pPr>
                </w:p>
                <w:p w14:paraId="5E768AD0" w14:textId="77777777" w:rsidR="00FA5C8E" w:rsidRPr="00246C26" w:rsidRDefault="00FA5C8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04B836C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C26">
                    <w:rPr>
                      <w:rFonts w:ascii="Arial" w:hAnsi="Arial" w:cs="Arial"/>
                      <w:b/>
                      <w:bCs/>
                      <w:sz w:val="20"/>
                      <w:szCs w:val="24"/>
                      <w:lang w:val="cy-GB"/>
                    </w:rPr>
                    <w:t>Cyngor Abertawe</w:t>
                  </w:r>
                </w:p>
                <w:p w14:paraId="2A19B194" w14:textId="77777777" w:rsidR="003547E8" w:rsidRPr="00246C26" w:rsidRDefault="003F664E" w:rsidP="003547E8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46C26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46C26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</w:p>
                <w:p w14:paraId="36BE5355" w14:textId="77777777" w:rsidR="003547E8" w:rsidRPr="00246C26" w:rsidRDefault="003547E8" w:rsidP="003547E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9B3616F" w14:textId="4C6B19A5" w:rsidR="003547E8" w:rsidRPr="00246C26" w:rsidRDefault="00D74601" w:rsidP="00FA5C8E">
                  <w:pPr>
                    <w:rPr>
                      <w:rFonts w:ascii="Arial" w:hAnsi="Arial" w:cs="Arial"/>
                      <w:sz w:val="20"/>
                    </w:rPr>
                  </w:pPr>
                  <w:r w:rsidRPr="008A0B19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>*</w:t>
                  </w:r>
                  <w:r w:rsidR="00A63E43">
                    <w:rPr>
                      <w:rFonts w:ascii="Wingdings" w:hAnsi="Wingdings"/>
                      <w:color w:val="1F497D"/>
                      <w:sz w:val="20"/>
                      <w:szCs w:val="16"/>
                    </w:rPr>
                    <w:t xml:space="preserve"> </w:t>
                  </w:r>
                  <w:hyperlink r:id="rId12" w:history="1">
                    <w:r w:rsidR="00A63E43" w:rsidRPr="00EF562D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  <w:r w:rsidR="00C82964">
                    <w:rPr>
                      <w:rFonts w:ascii="Arial" w:hAnsi="Arial" w:cs="Arial"/>
                      <w:sz w:val="20"/>
                    </w:rPr>
                    <w:t xml:space="preserve">   </w:t>
                  </w:r>
                  <w:r w:rsidR="004E3399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  <w:p w14:paraId="61ADA72E" w14:textId="77777777" w:rsidR="003547E8" w:rsidRPr="00246C26" w:rsidRDefault="003547E8" w:rsidP="003B05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3ACD8FF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Uned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Cyflwyno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Strategol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Gwasanaethau</w:t>
                  </w:r>
                  <w:proofErr w:type="spellEnd"/>
                  <w:r w:rsidR="00D4382F" w:rsidRPr="00E509D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="00D4382F" w:rsidRPr="00E509D5">
                    <w:rPr>
                      <w:rFonts w:ascii="Arial" w:hAnsi="Arial" w:cs="Arial"/>
                      <w:sz w:val="18"/>
                    </w:rPr>
                    <w:t>Corfforaethol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088AA36C" w14:textId="77777777" w:rsidR="00070673" w:rsidRPr="00E509D5" w:rsidRDefault="003F664E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sz w:val="18"/>
                    </w:rPr>
                    <w:t>Ganolfan</w:t>
                  </w:r>
                  <w:proofErr w:type="spellEnd"/>
                  <w:r w:rsidRPr="00E509D5">
                    <w:rPr>
                      <w:rFonts w:ascii="Arial" w:hAnsi="Arial" w:cs="Arial"/>
                      <w:sz w:val="18"/>
                    </w:rPr>
                    <w:t xml:space="preserve"> Ddinesig, Abertawe</w:t>
                  </w:r>
                  <w:r w:rsidR="003547E8" w:rsidRPr="00E509D5">
                    <w:rPr>
                      <w:rFonts w:ascii="Arial" w:hAnsi="Arial" w:cs="Arial"/>
                      <w:sz w:val="18"/>
                    </w:rPr>
                    <w:t xml:space="preserve">, </w:t>
                  </w:r>
                </w:p>
                <w:p w14:paraId="754D78C1" w14:textId="77BF7F7C" w:rsidR="003547E8" w:rsidRPr="00427A78" w:rsidRDefault="003547E8" w:rsidP="00690565">
                  <w:pPr>
                    <w:rPr>
                      <w:rFonts w:ascii="Arial" w:hAnsi="Arial" w:cs="Arial"/>
                      <w:sz w:val="18"/>
                    </w:rPr>
                  </w:pPr>
                  <w:r w:rsidRPr="00E509D5">
                    <w:rPr>
                      <w:rFonts w:ascii="Arial" w:hAnsi="Arial" w:cs="Arial"/>
                      <w:sz w:val="18"/>
                    </w:rPr>
                    <w:t>SA1 3SN.</w:t>
                  </w:r>
                </w:p>
                <w:p w14:paraId="381E776E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3D87F6C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39CF826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7E8A032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12568891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37C59">
        <w:rPr>
          <w:noProof/>
        </w:rPr>
        <w:drawing>
          <wp:anchor distT="0" distB="0" distL="114300" distR="114300" simplePos="0" relativeHeight="251648512" behindDoc="0" locked="0" layoutInCell="1" allowOverlap="1" wp14:anchorId="29C98709" wp14:editId="7204AE1F">
            <wp:simplePos x="0" y="0"/>
            <wp:positionH relativeFrom="column">
              <wp:posOffset>5497830</wp:posOffset>
            </wp:positionH>
            <wp:positionV relativeFrom="paragraph">
              <wp:posOffset>8197215</wp:posOffset>
            </wp:positionV>
            <wp:extent cx="550697" cy="429895"/>
            <wp:effectExtent l="19050" t="19050" r="1905" b="8255"/>
            <wp:wrapNone/>
            <wp:docPr id="56" name="Picture 56" descr="r_Inew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_Inewlogo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7" cy="4298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A53" w:rsidRPr="00CE0A53">
        <w:t xml:space="preserve"> </w:t>
      </w:r>
      <w:r w:rsidR="00C5418E" w:rsidRPr="00C5418E">
        <w:t xml:space="preserve"> </w:t>
      </w:r>
      <w:r w:rsidR="00C079DB" w:rsidRPr="00C079DB">
        <w:t xml:space="preserve"> </w:t>
      </w:r>
      <w:r w:rsidR="00E02991" w:rsidRPr="00E02991">
        <w:t xml:space="preserve"> </w:t>
      </w:r>
      <w:r w:rsidR="00077511" w:rsidRPr="00077511">
        <w:t xml:space="preserve">  </w:t>
      </w:r>
      <w:r w:rsidR="00C12DA7" w:rsidRPr="00C12DA7">
        <w:t xml:space="preserve">  </w:t>
      </w:r>
      <w:r w:rsidR="00EB7A34" w:rsidRPr="00EB7A34">
        <w:t xml:space="preserve">  </w:t>
      </w:r>
      <w:r w:rsidR="00EF74EA" w:rsidRPr="00EF74EA">
        <w:t xml:space="preserve"> </w:t>
      </w:r>
      <w:r w:rsidR="00475F4C" w:rsidRPr="00475F4C">
        <w:t xml:space="preserve"> </w:t>
      </w:r>
      <w:r w:rsidR="003547E8">
        <w:br w:type="page"/>
      </w:r>
      <w:r w:rsidR="00A62541" w:rsidRPr="00A62541">
        <w:lastRenderedPageBreak/>
        <w:drawing>
          <wp:anchor distT="0" distB="0" distL="114300" distR="114300" simplePos="0" relativeHeight="251667968" behindDoc="0" locked="0" layoutInCell="1" allowOverlap="1" wp14:anchorId="17626254" wp14:editId="225D2EDA">
            <wp:simplePos x="0" y="0"/>
            <wp:positionH relativeFrom="column">
              <wp:posOffset>-426085</wp:posOffset>
            </wp:positionH>
            <wp:positionV relativeFrom="paragraph">
              <wp:posOffset>40138</wp:posOffset>
            </wp:positionV>
            <wp:extent cx="6914368" cy="1876425"/>
            <wp:effectExtent l="0" t="0" r="0" b="0"/>
            <wp:wrapNone/>
            <wp:docPr id="9186809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368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E8" w:rsidRPr="00E602BA">
        <w:rPr>
          <w:sz w:val="12"/>
          <w:szCs w:val="12"/>
        </w:rPr>
        <w:t xml:space="preserve"> </w:t>
      </w:r>
    </w:p>
    <w:p w14:paraId="0D52986F" w14:textId="14086D7E" w:rsidR="003547E8" w:rsidRPr="00077511" w:rsidRDefault="00FC3C80" w:rsidP="00D455DA">
      <w:pPr>
        <w:ind w:left="-709"/>
        <w:jc w:val="center"/>
        <w:rPr>
          <w:szCs w:val="12"/>
        </w:rPr>
      </w:pPr>
      <w:r w:rsidRPr="00FC3C80">
        <w:drawing>
          <wp:anchor distT="0" distB="0" distL="114300" distR="114300" simplePos="0" relativeHeight="251670016" behindDoc="0" locked="0" layoutInCell="1" allowOverlap="1" wp14:anchorId="3748B66A" wp14:editId="467A4853">
            <wp:simplePos x="0" y="0"/>
            <wp:positionH relativeFrom="column">
              <wp:posOffset>-444286</wp:posOffset>
            </wp:positionH>
            <wp:positionV relativeFrom="paragraph">
              <wp:posOffset>5450205</wp:posOffset>
            </wp:positionV>
            <wp:extent cx="4791075" cy="3105289"/>
            <wp:effectExtent l="0" t="0" r="0" b="0"/>
            <wp:wrapNone/>
            <wp:docPr id="1906417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E21" w:rsidRPr="009B1E21">
        <w:drawing>
          <wp:anchor distT="0" distB="0" distL="114300" distR="114300" simplePos="0" relativeHeight="251668992" behindDoc="0" locked="0" layoutInCell="1" allowOverlap="1" wp14:anchorId="5E3CA79B" wp14:editId="45AEB46D">
            <wp:simplePos x="0" y="0"/>
            <wp:positionH relativeFrom="column">
              <wp:posOffset>-426086</wp:posOffset>
            </wp:positionH>
            <wp:positionV relativeFrom="paragraph">
              <wp:posOffset>2095500</wp:posOffset>
            </wp:positionV>
            <wp:extent cx="4772025" cy="3097454"/>
            <wp:effectExtent l="0" t="0" r="0" b="0"/>
            <wp:wrapNone/>
            <wp:docPr id="5959270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29" cy="309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039" w:rsidRPr="00495039">
        <w:t xml:space="preserve"> </w:t>
      </w:r>
      <w:r w:rsidR="00000000">
        <w:rPr>
          <w:noProof/>
          <w:szCs w:val="12"/>
        </w:rPr>
        <w:pict w14:anchorId="687748EB">
          <v:shape id="Text Box 296" o:spid="_x0000_s1027" type="#_x0000_t202" style="position:absolute;left:0;text-align:left;margin-left:358.35pt;margin-top:159.75pt;width:162pt;height:529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zMtgIAAMM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" filled="f" stroked="f">
            <v:textbox style="mso-next-textbox:#Text Box 296" inset="1.5mm,1.5mm,1.5mm,1.5mm">
              <w:txbxContent>
                <w:p w14:paraId="4B38765F" w14:textId="5C2B49B4" w:rsidR="00D37C59" w:rsidRPr="00E509D5" w:rsidRDefault="00D37C59" w:rsidP="00690565">
                  <w:pPr>
                    <w:rPr>
                      <w:rFonts w:ascii="Arial" w:hAnsi="Arial" w:cs="Arial"/>
                      <w:b/>
                      <w:color w:val="000080"/>
                      <w:sz w:val="22"/>
                      <w:szCs w:val="24"/>
                    </w:rPr>
                  </w:pPr>
                </w:p>
                <w:p w14:paraId="50220A3B" w14:textId="77777777" w:rsidR="00690565" w:rsidRPr="00E509D5" w:rsidRDefault="00690565" w:rsidP="00690565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44EF5A3E" w14:textId="77777777" w:rsidR="00572E55" w:rsidRPr="00E509D5" w:rsidRDefault="0099268C" w:rsidP="006905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Y </w:t>
                  </w:r>
                  <w:proofErr w:type="spellStart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>dudalen</w:t>
                  </w:r>
                  <w:proofErr w:type="spellEnd"/>
                  <w:r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hon</w:t>
                  </w:r>
                  <w:r w:rsidR="00FB3721" w:rsidRPr="00E509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: </w:t>
                  </w:r>
                  <w:r w:rsidR="00263B2F" w:rsidRPr="00E509D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D65CA13" w14:textId="77777777" w:rsidR="00572E55" w:rsidRPr="00E509D5" w:rsidRDefault="00572E55" w:rsidP="00690565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350614AB" w14:textId="3A374109" w:rsidR="00FB3721" w:rsidRPr="00825563" w:rsidRDefault="0099268C" w:rsidP="00690565">
                  <w:pPr>
                    <w:rPr>
                      <w:rFonts w:ascii="Arial" w:hAnsi="Arial" w:cs="Arial"/>
                      <w:i/>
                      <w:sz w:val="20"/>
                      <w:szCs w:val="22"/>
                    </w:rPr>
                  </w:pP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Nifer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 yr </w:t>
                  </w:r>
                  <w:proofErr w:type="spellStart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>hawlwyr</w:t>
                  </w:r>
                  <w:proofErr w:type="spellEnd"/>
                  <w:r w:rsidRPr="00E509D5">
                    <w:rPr>
                      <w:rFonts w:ascii="Arial" w:hAnsi="Arial" w:cs="Arial"/>
                      <w:sz w:val="20"/>
                      <w:szCs w:val="22"/>
                    </w:rPr>
                    <w:t xml:space="preserve">: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Tueddiadau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2035DC" w:rsidRPr="00F60631">
                    <w:rPr>
                      <w:rFonts w:ascii="Arial" w:hAnsi="Arial" w:cs="Arial"/>
                      <w:sz w:val="20"/>
                      <w:szCs w:val="22"/>
                    </w:rPr>
                    <w:t>24</w:t>
                  </w:r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mlynedd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(</w:t>
                  </w:r>
                  <w:proofErr w:type="spellStart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>hyd</w:t>
                  </w:r>
                  <w:proofErr w:type="spellEnd"/>
                  <w:r w:rsidRPr="00F60631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at </w:t>
                  </w:r>
                  <w:proofErr w:type="spellStart"/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>fis</w:t>
                  </w:r>
                  <w:proofErr w:type="spellEnd"/>
                  <w:r w:rsidRPr="00825563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proofErr w:type="spellStart"/>
                  <w:r w:rsidR="00E1197C" w:rsidRPr="00FD5A39">
                    <w:rPr>
                      <w:rFonts w:ascii="Arial" w:hAnsi="Arial" w:cs="Arial"/>
                      <w:sz w:val="20"/>
                      <w:szCs w:val="22"/>
                    </w:rPr>
                    <w:t>Rhagfyr</w:t>
                  </w:r>
                  <w:proofErr w:type="spellEnd"/>
                  <w:r w:rsidRPr="00FD5A39">
                    <w:rPr>
                      <w:rFonts w:ascii="Arial" w:hAnsi="Arial" w:cs="Arial"/>
                      <w:sz w:val="20"/>
                      <w:szCs w:val="22"/>
                    </w:rPr>
                    <w:t xml:space="preserve"> 202</w:t>
                  </w:r>
                  <w:r w:rsidR="00C369E3" w:rsidRPr="00FD5A39">
                    <w:rPr>
                      <w:rFonts w:ascii="Arial" w:hAnsi="Arial" w:cs="Arial"/>
                      <w:sz w:val="20"/>
                      <w:szCs w:val="22"/>
                    </w:rPr>
                    <w:t>4</w:t>
                  </w:r>
                  <w:r w:rsidR="00263B2F" w:rsidRPr="00FD5A39">
                    <w:rPr>
                      <w:rFonts w:ascii="Arial" w:hAnsi="Arial" w:cs="Arial"/>
                      <w:sz w:val="20"/>
                      <w:szCs w:val="22"/>
                    </w:rPr>
                    <w:t>)</w:t>
                  </w:r>
                  <w:r w:rsidR="00690565" w:rsidRPr="00FD5A39">
                    <w:rPr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4553AED3" w14:textId="77777777" w:rsidR="00FB3721" w:rsidRPr="00825563" w:rsidRDefault="00FB3721" w:rsidP="0069056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66B22A" w14:textId="77777777" w:rsidR="003547E8" w:rsidRPr="00825563" w:rsidRDefault="0099268C" w:rsidP="0069056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b/>
                      <w:sz w:val="16"/>
                      <w:szCs w:val="16"/>
                    </w:rPr>
                    <w:t>Nodiadau</w:t>
                  </w:r>
                  <w:proofErr w:type="spellEnd"/>
                  <w:r w:rsidR="003547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</w:p>
                <w:p w14:paraId="1CCDC31C" w14:textId="77777777" w:rsidR="003547E8" w:rsidRPr="00825563" w:rsidRDefault="003547E8" w:rsidP="003547E8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2066887B" w14:textId="47416DEC" w:rsidR="000432AE" w:rsidRPr="00825563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proofErr w:type="spellStart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Mae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mesur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derbyn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-dal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bennaf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oherwydd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eu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ddi-waith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. O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fis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Ebrill 2015,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wedi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cynnwys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Credyd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Cynhwysol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mae'n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iddynt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ogystal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â'r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holl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8251E8" w:rsidRPr="00825563">
                    <w:rPr>
                      <w:rFonts w:ascii="Arial" w:hAnsi="Arial" w:cs="Arial"/>
                      <w:sz w:val="16"/>
                      <w:szCs w:val="16"/>
                    </w:rPr>
                    <w:t xml:space="preserve"> Gwaith</w:t>
                  </w: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.  </w:t>
                  </w:r>
                </w:p>
                <w:p w14:paraId="188E9AA5" w14:textId="77777777" w:rsidR="000432AE" w:rsidRPr="00825563" w:rsidRDefault="000432AE" w:rsidP="000432AE">
                  <w:pPr>
                    <w:rPr>
                      <w:rFonts w:ascii="Arial" w:hAnsi="Arial"/>
                      <w:sz w:val="8"/>
                      <w:szCs w:val="8"/>
                    </w:rPr>
                  </w:pPr>
                </w:p>
                <w:p w14:paraId="31CF7C1E" w14:textId="44827548" w:rsidR="000432AE" w:rsidRPr="00806DEC" w:rsidRDefault="000432AE" w:rsidP="000432AE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825563">
                    <w:rPr>
                      <w:rFonts w:ascii="Arial" w:hAnsi="Arial"/>
                      <w:sz w:val="16"/>
                      <w:szCs w:val="16"/>
                    </w:rPr>
                    <w:t xml:space="preserve">ii. </w:t>
                  </w:r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Yn 2013,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dechreuwyd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cyflwyno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Credyd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Cynhwysol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mewn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ardaloedd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eraill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fe'i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defnyddiwyd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lle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fuddion</w:t>
                  </w:r>
                  <w:proofErr w:type="spellEnd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25563">
                    <w:rPr>
                      <w:rFonts w:ascii="Arial" w:hAnsi="Arial"/>
                      <w:sz w:val="16"/>
                      <w:szCs w:val="16"/>
                    </w:rPr>
                    <w:t>prawf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modd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Mai 2013 a mis Mawrth 2015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sy'n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budd-daliadau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cynnwys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CC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nodwyd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eu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bod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ddi-waith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ogystal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â'r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holl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LCG.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Rhwng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mis Hydref 1996 a mis Ebrill 2013,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hawlwyr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nifer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bobl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a</w:t>
                  </w:r>
                  <w:proofErr w:type="gram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oedd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yn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hawlio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>Lwfans</w:t>
                  </w:r>
                  <w:proofErr w:type="spellEnd"/>
                  <w:r w:rsidR="00623463" w:rsidRPr="00806DEC">
                    <w:rPr>
                      <w:rFonts w:ascii="Arial" w:hAnsi="Arial"/>
                      <w:sz w:val="16"/>
                      <w:szCs w:val="16"/>
                    </w:rPr>
                    <w:t xml:space="preserve"> Ceisio Gwaith</w:t>
                  </w:r>
                  <w:r w:rsidRPr="00806DEC">
                    <w:rPr>
                      <w:rFonts w:ascii="Arial" w:hAnsi="Arial"/>
                      <w:sz w:val="16"/>
                      <w:szCs w:val="16"/>
                    </w:rPr>
                    <w:t>.</w:t>
                  </w:r>
                </w:p>
                <w:p w14:paraId="7FD94C02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4E45E302" w14:textId="10ADF105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iii. </w:t>
                  </w:r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Dan CC,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fwy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o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chwilio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am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waith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na’r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sy’n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ofynnol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dan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reolau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Lwfans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Ceisio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Gwaith. 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cyfrannu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at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gynyddu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effeithio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ddibynadwyedd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dangosydd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economaidd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oes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ganddo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statws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Ystadegau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Gwladol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mwyach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fe'i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hystyrir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'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ystadegyn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cenedlaethol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ddatblygu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' </w:t>
                  </w:r>
                  <w:proofErr w:type="spellStart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>gan</w:t>
                  </w:r>
                  <w:proofErr w:type="spellEnd"/>
                  <w:r w:rsidR="00DA59EC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6A22AE59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14:paraId="4F877861" w14:textId="39C77366" w:rsidR="000432AE" w:rsidRPr="00806DEC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iv.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Mae'r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ddangosir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cynrychioli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yr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hawlwyr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preswylio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mewn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ardal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fynegi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fel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o'r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boblogaeth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preswylwyr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rhwng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16-64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oed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cyfraddau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canol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>blwyddyn</w:t>
                  </w:r>
                  <w:proofErr w:type="spellEnd"/>
                  <w:r w:rsidR="00AF029E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SYG)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B21F83C" w14:textId="77777777" w:rsidR="000432AE" w:rsidRPr="00806DEC" w:rsidRDefault="000432AE" w:rsidP="000432AE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13CC4DB" w14:textId="620E28AC" w:rsidR="000432AE" w:rsidRDefault="000432AE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v.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yw'r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data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hwn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cael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ei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.  Mae data am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y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bobl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sy'n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hawlio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budd-daliadau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wedi'i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addasu'n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dymhorol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gael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gwledydd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rhanbarthau'r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DU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yn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unig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ac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nid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gyfer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ardaloedd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>daearyddol</w:t>
                  </w:r>
                  <w:proofErr w:type="spellEnd"/>
                  <w:r w:rsidR="005816F2" w:rsidRPr="00806DEC">
                    <w:rPr>
                      <w:rFonts w:ascii="Arial" w:hAnsi="Arial" w:cs="Arial"/>
                      <w:sz w:val="16"/>
                      <w:szCs w:val="16"/>
                    </w:rPr>
                    <w:t xml:space="preserve"> is</w:t>
                  </w:r>
                  <w:r w:rsidRPr="00806DE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106FADE8" w14:textId="77777777" w:rsidR="003714A5" w:rsidRDefault="003714A5" w:rsidP="000432A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C89905" w14:textId="77777777" w:rsidR="00A671E5" w:rsidRPr="0094359D" w:rsidRDefault="007F1A14" w:rsidP="003547E8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1A1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78A3115B" w14:textId="77777777" w:rsidR="00A671E5" w:rsidRDefault="00A671E5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2DDC746" w14:textId="77777777" w:rsidR="00690565" w:rsidRPr="00B9038D" w:rsidRDefault="00690565" w:rsidP="006905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327B9B" w14:textId="77777777" w:rsidR="00690565" w:rsidRPr="00003AC7" w:rsidRDefault="00690565" w:rsidP="00690565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8BCC578" w14:textId="77777777" w:rsidR="003547E8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CF07677" w14:textId="77777777" w:rsidR="003547E8" w:rsidRPr="00751DE3" w:rsidRDefault="003547E8" w:rsidP="003547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2FFDA666" w14:textId="77777777" w:rsidR="003547E8" w:rsidRDefault="003547E8" w:rsidP="003547E8">
                  <w:pPr>
                    <w:rPr>
                      <w:sz w:val="20"/>
                    </w:rPr>
                  </w:pPr>
                </w:p>
                <w:p w14:paraId="30E55193" w14:textId="77777777" w:rsidR="003547E8" w:rsidRPr="00C5418E" w:rsidRDefault="003547E8" w:rsidP="003547E8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00000">
        <w:rPr>
          <w:noProof/>
          <w:szCs w:val="12"/>
        </w:rPr>
        <w:pict w14:anchorId="45826524">
          <v:shape id="Text Box 2" o:spid="_x0000_s1031" type="#_x0000_t202" style="position:absolute;left:0;text-align:left;margin-left:-34.25pt;margin-top:688.8pt;width:400.05pt;height:33.4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4A5A6631" w14:textId="77777777" w:rsidR="002035DC" w:rsidRPr="00734AB5" w:rsidRDefault="002035DC" w:rsidP="002035DC">
                  <w:pPr>
                    <w:rPr>
                      <w:rFonts w:ascii="Arial" w:hAnsi="Arial" w:cs="Arial"/>
                      <w:sz w:val="20"/>
                    </w:rPr>
                  </w:pPr>
                  <w:r w:rsidRPr="002035DC">
                    <w:rPr>
                      <w:rFonts w:ascii="Arial" w:hAnsi="Arial" w:cs="Arial"/>
                      <w:sz w:val="20"/>
                    </w:rPr>
                    <w:t xml:space="preserve">Am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ragor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o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wybodaeth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sz w:val="20"/>
                    </w:rPr>
                    <w:t>cysylltwch</w:t>
                  </w:r>
                  <w:proofErr w:type="spellEnd"/>
                  <w:r w:rsidRPr="002035DC">
                    <w:rPr>
                      <w:rFonts w:ascii="Arial" w:hAnsi="Arial" w:cs="Arial"/>
                      <w:sz w:val="20"/>
                    </w:rPr>
                    <w:t xml:space="preserve"> â</w:t>
                  </w:r>
                  <w:r w:rsidRPr="00003AC7">
                    <w:rPr>
                      <w:rFonts w:ascii="Arial" w:hAnsi="Arial" w:cs="Arial"/>
                      <w:sz w:val="20"/>
                    </w:rPr>
                    <w:t xml:space="preserve">: </w:t>
                  </w:r>
                </w:p>
                <w:p w14:paraId="090F3DEC" w14:textId="025DBB82" w:rsidR="002035DC" w:rsidRPr="002035DC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Cyngor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Abertawe -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Gwybodaeth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, </w:t>
                  </w:r>
                  <w:proofErr w:type="spellStart"/>
                  <w:r w:rsidRPr="002035DC">
                    <w:rPr>
                      <w:rFonts w:ascii="Arial" w:hAnsi="Arial" w:cs="Arial"/>
                      <w:b/>
                      <w:sz w:val="20"/>
                    </w:rPr>
                    <w:t>Ymchwil</w:t>
                  </w:r>
                  <w:proofErr w:type="spellEnd"/>
                  <w:r w:rsidRPr="002035DC">
                    <w:rPr>
                      <w:rFonts w:ascii="Arial" w:hAnsi="Arial" w:cs="Arial"/>
                      <w:b/>
                      <w:sz w:val="20"/>
                    </w:rPr>
                    <w:t xml:space="preserve"> a SGD</w:t>
                  </w:r>
                  <w:r w:rsidR="00877981" w:rsidRPr="005668F8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  <w:r w:rsidRPr="00A63E43">
                    <w:rPr>
                      <w:rFonts w:ascii="Arial" w:hAnsi="Arial" w:cs="Arial"/>
                      <w:bCs/>
                      <w:sz w:val="20"/>
                    </w:rPr>
                    <w:t xml:space="preserve"> </w:t>
                  </w:r>
                  <w:r w:rsidR="00070673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hyperlink r:id="rId17" w:history="1">
                    <w:r w:rsidR="00D37E32" w:rsidRPr="00F770CF">
                      <w:rPr>
                        <w:rStyle w:val="Hyperlink"/>
                        <w:rFonts w:ascii="Arial" w:hAnsi="Arial" w:cs="Arial"/>
                        <w:sz w:val="20"/>
                      </w:rPr>
                      <w:t>ymchwil@abertawe.gov.uk</w:t>
                    </w:r>
                  </w:hyperlink>
                </w:p>
                <w:p w14:paraId="28C72B3A" w14:textId="77777777" w:rsidR="002035DC" w:rsidRPr="00A671E5" w:rsidRDefault="002035DC" w:rsidP="002035DC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BD21527" w14:textId="77777777" w:rsidR="002035DC" w:rsidRDefault="002035DC" w:rsidP="002035DC"/>
              </w:txbxContent>
            </v:textbox>
            <w10:wrap type="square"/>
          </v:shape>
        </w:pict>
      </w:r>
      <w:r w:rsidR="004E62DD" w:rsidRPr="004E62DD">
        <w:t xml:space="preserve">  </w:t>
      </w:r>
      <w:r w:rsidR="00C12DA7" w:rsidRPr="00C12DA7">
        <w:t xml:space="preserve">  </w:t>
      </w:r>
      <w:r w:rsidR="0099268C" w:rsidRPr="0099268C">
        <w:t xml:space="preserve">  </w:t>
      </w:r>
    </w:p>
    <w:sectPr w:rsidR="003547E8" w:rsidRPr="00077511" w:rsidSect="00D402EC">
      <w:footerReference w:type="even" r:id="rId18"/>
      <w:footerReference w:type="default" r:id="rId19"/>
      <w:pgSz w:w="12240" w:h="15840"/>
      <w:pgMar w:top="567" w:right="1361" w:bottom="567" w:left="136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5E76" w14:textId="77777777" w:rsidR="00A50077" w:rsidRDefault="00A50077">
      <w:r>
        <w:separator/>
      </w:r>
    </w:p>
  </w:endnote>
  <w:endnote w:type="continuationSeparator" w:id="0">
    <w:p w14:paraId="5B1FA1BC" w14:textId="77777777" w:rsidR="00A50077" w:rsidRDefault="00A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09B64" w14:textId="77777777" w:rsidR="003A4178" w:rsidRDefault="00DC0805" w:rsidP="002F2F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61D00" w14:textId="77777777" w:rsidR="003A4178" w:rsidRDefault="003A4178" w:rsidP="003A41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648E" w14:textId="11BCFF99" w:rsidR="003A4178" w:rsidRDefault="00DC0805" w:rsidP="009A77FA">
    <w:pPr>
      <w:pStyle w:val="Footer"/>
      <w:framePr w:wrap="around" w:vAnchor="text" w:hAnchor="page" w:x="11262" w:y="127"/>
      <w:rPr>
        <w:rStyle w:val="PageNumber"/>
      </w:rPr>
    </w:pPr>
    <w:r>
      <w:rPr>
        <w:rStyle w:val="PageNumber"/>
      </w:rPr>
      <w:fldChar w:fldCharType="begin"/>
    </w:r>
    <w:r w:rsidR="003A41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A77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E286757" w14:textId="77777777" w:rsidR="003A4178" w:rsidRDefault="003A4178" w:rsidP="003A41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CC4A" w14:textId="77777777" w:rsidR="00A50077" w:rsidRDefault="00A50077">
      <w:r>
        <w:separator/>
      </w:r>
    </w:p>
  </w:footnote>
  <w:footnote w:type="continuationSeparator" w:id="0">
    <w:p w14:paraId="5E024746" w14:textId="77777777" w:rsidR="00A50077" w:rsidRDefault="00A50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978FE"/>
    <w:multiLevelType w:val="hybridMultilevel"/>
    <w:tmpl w:val="0B703452"/>
    <w:lvl w:ilvl="0" w:tplc="154C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C8"/>
    <w:rsid w:val="00003AC7"/>
    <w:rsid w:val="00004936"/>
    <w:rsid w:val="000108BA"/>
    <w:rsid w:val="00016A08"/>
    <w:rsid w:val="00031C6D"/>
    <w:rsid w:val="00031F93"/>
    <w:rsid w:val="00036691"/>
    <w:rsid w:val="00040804"/>
    <w:rsid w:val="000432AE"/>
    <w:rsid w:val="00043591"/>
    <w:rsid w:val="00050266"/>
    <w:rsid w:val="00055289"/>
    <w:rsid w:val="00065802"/>
    <w:rsid w:val="00070673"/>
    <w:rsid w:val="00077511"/>
    <w:rsid w:val="00090DB2"/>
    <w:rsid w:val="000923F6"/>
    <w:rsid w:val="000A19A8"/>
    <w:rsid w:val="000A2762"/>
    <w:rsid w:val="000A31E8"/>
    <w:rsid w:val="000B7AEB"/>
    <w:rsid w:val="000C7B1A"/>
    <w:rsid w:val="000C7DA3"/>
    <w:rsid w:val="000D3BB0"/>
    <w:rsid w:val="000E59A1"/>
    <w:rsid w:val="000F0728"/>
    <w:rsid w:val="0011096B"/>
    <w:rsid w:val="00130FC7"/>
    <w:rsid w:val="00134FCC"/>
    <w:rsid w:val="001415B7"/>
    <w:rsid w:val="00167C36"/>
    <w:rsid w:val="0017422E"/>
    <w:rsid w:val="001752BF"/>
    <w:rsid w:val="00181580"/>
    <w:rsid w:val="00196D46"/>
    <w:rsid w:val="001A6531"/>
    <w:rsid w:val="001C2C12"/>
    <w:rsid w:val="001C439F"/>
    <w:rsid w:val="001C65F2"/>
    <w:rsid w:val="001F0E64"/>
    <w:rsid w:val="001F2340"/>
    <w:rsid w:val="001F4E3A"/>
    <w:rsid w:val="002024A9"/>
    <w:rsid w:val="002035DC"/>
    <w:rsid w:val="0020584C"/>
    <w:rsid w:val="00210102"/>
    <w:rsid w:val="00213CEA"/>
    <w:rsid w:val="002240BA"/>
    <w:rsid w:val="00246C26"/>
    <w:rsid w:val="0025039F"/>
    <w:rsid w:val="002513E1"/>
    <w:rsid w:val="002561B8"/>
    <w:rsid w:val="0026046B"/>
    <w:rsid w:val="002617EE"/>
    <w:rsid w:val="002631C6"/>
    <w:rsid w:val="00263709"/>
    <w:rsid w:val="00263B2F"/>
    <w:rsid w:val="00264A39"/>
    <w:rsid w:val="00273924"/>
    <w:rsid w:val="002749B5"/>
    <w:rsid w:val="002772DF"/>
    <w:rsid w:val="00277DD7"/>
    <w:rsid w:val="002927FF"/>
    <w:rsid w:val="00293B4F"/>
    <w:rsid w:val="00297B59"/>
    <w:rsid w:val="002A5541"/>
    <w:rsid w:val="002B0ABF"/>
    <w:rsid w:val="002B18F9"/>
    <w:rsid w:val="002C2C4E"/>
    <w:rsid w:val="002C3343"/>
    <w:rsid w:val="002C6C2F"/>
    <w:rsid w:val="002D7A24"/>
    <w:rsid w:val="002E2F11"/>
    <w:rsid w:val="002F0BDF"/>
    <w:rsid w:val="002F2F2F"/>
    <w:rsid w:val="003071EF"/>
    <w:rsid w:val="00347A40"/>
    <w:rsid w:val="003547E8"/>
    <w:rsid w:val="00354EB7"/>
    <w:rsid w:val="00357B88"/>
    <w:rsid w:val="00363537"/>
    <w:rsid w:val="00364DE1"/>
    <w:rsid w:val="003705C3"/>
    <w:rsid w:val="003714A5"/>
    <w:rsid w:val="003755A7"/>
    <w:rsid w:val="003818A7"/>
    <w:rsid w:val="0038220F"/>
    <w:rsid w:val="00383846"/>
    <w:rsid w:val="00392449"/>
    <w:rsid w:val="003952B4"/>
    <w:rsid w:val="00397B5D"/>
    <w:rsid w:val="003A0945"/>
    <w:rsid w:val="003A4178"/>
    <w:rsid w:val="003A5E86"/>
    <w:rsid w:val="003A62C0"/>
    <w:rsid w:val="003B05EC"/>
    <w:rsid w:val="003C37B8"/>
    <w:rsid w:val="003F2A1C"/>
    <w:rsid w:val="003F324B"/>
    <w:rsid w:val="003F3BD7"/>
    <w:rsid w:val="003F664E"/>
    <w:rsid w:val="003F7D42"/>
    <w:rsid w:val="00400BBB"/>
    <w:rsid w:val="004046F5"/>
    <w:rsid w:val="00413765"/>
    <w:rsid w:val="004211A4"/>
    <w:rsid w:val="00424BB9"/>
    <w:rsid w:val="00427079"/>
    <w:rsid w:val="00427A78"/>
    <w:rsid w:val="004361D1"/>
    <w:rsid w:val="00441B7E"/>
    <w:rsid w:val="00451F25"/>
    <w:rsid w:val="0045604B"/>
    <w:rsid w:val="00465711"/>
    <w:rsid w:val="004709FF"/>
    <w:rsid w:val="00475F4C"/>
    <w:rsid w:val="0047704A"/>
    <w:rsid w:val="00482D74"/>
    <w:rsid w:val="00495039"/>
    <w:rsid w:val="004A32C2"/>
    <w:rsid w:val="004B6E98"/>
    <w:rsid w:val="004C6115"/>
    <w:rsid w:val="004D62D7"/>
    <w:rsid w:val="004E3399"/>
    <w:rsid w:val="004E362C"/>
    <w:rsid w:val="004E62DD"/>
    <w:rsid w:val="004F1509"/>
    <w:rsid w:val="00504DB2"/>
    <w:rsid w:val="005104EE"/>
    <w:rsid w:val="0051221D"/>
    <w:rsid w:val="00522EFB"/>
    <w:rsid w:val="00526EAA"/>
    <w:rsid w:val="00532AC8"/>
    <w:rsid w:val="005347C8"/>
    <w:rsid w:val="00535217"/>
    <w:rsid w:val="00542015"/>
    <w:rsid w:val="005433C1"/>
    <w:rsid w:val="00554946"/>
    <w:rsid w:val="0055779D"/>
    <w:rsid w:val="00563155"/>
    <w:rsid w:val="005668F8"/>
    <w:rsid w:val="00572E55"/>
    <w:rsid w:val="0057535E"/>
    <w:rsid w:val="005762FC"/>
    <w:rsid w:val="00577773"/>
    <w:rsid w:val="00577BD7"/>
    <w:rsid w:val="005816F2"/>
    <w:rsid w:val="00585781"/>
    <w:rsid w:val="00592D79"/>
    <w:rsid w:val="005C09A0"/>
    <w:rsid w:val="005C319A"/>
    <w:rsid w:val="005F03A2"/>
    <w:rsid w:val="005F16EC"/>
    <w:rsid w:val="005F4232"/>
    <w:rsid w:val="005F49E8"/>
    <w:rsid w:val="0060530D"/>
    <w:rsid w:val="00610E46"/>
    <w:rsid w:val="006125D2"/>
    <w:rsid w:val="0061462D"/>
    <w:rsid w:val="00616F5C"/>
    <w:rsid w:val="00621594"/>
    <w:rsid w:val="00621DC1"/>
    <w:rsid w:val="00623463"/>
    <w:rsid w:val="006245F4"/>
    <w:rsid w:val="00624E4D"/>
    <w:rsid w:val="00631DA8"/>
    <w:rsid w:val="00656DAE"/>
    <w:rsid w:val="00657549"/>
    <w:rsid w:val="00660071"/>
    <w:rsid w:val="00665A7C"/>
    <w:rsid w:val="00682FD0"/>
    <w:rsid w:val="00684576"/>
    <w:rsid w:val="00690565"/>
    <w:rsid w:val="006A0C98"/>
    <w:rsid w:val="006A4AA8"/>
    <w:rsid w:val="006A622A"/>
    <w:rsid w:val="006D28CB"/>
    <w:rsid w:val="006D5C49"/>
    <w:rsid w:val="006F3CFC"/>
    <w:rsid w:val="007029AB"/>
    <w:rsid w:val="00710D62"/>
    <w:rsid w:val="00712B4B"/>
    <w:rsid w:val="00716EEF"/>
    <w:rsid w:val="00725F33"/>
    <w:rsid w:val="00736090"/>
    <w:rsid w:val="00751DE3"/>
    <w:rsid w:val="007558D8"/>
    <w:rsid w:val="00757563"/>
    <w:rsid w:val="00762A59"/>
    <w:rsid w:val="00765023"/>
    <w:rsid w:val="00765D95"/>
    <w:rsid w:val="00770027"/>
    <w:rsid w:val="007763CC"/>
    <w:rsid w:val="007821B2"/>
    <w:rsid w:val="00791479"/>
    <w:rsid w:val="00791E71"/>
    <w:rsid w:val="007B21D9"/>
    <w:rsid w:val="007C429C"/>
    <w:rsid w:val="007F1A14"/>
    <w:rsid w:val="007F1F3D"/>
    <w:rsid w:val="007F206F"/>
    <w:rsid w:val="007F5EE4"/>
    <w:rsid w:val="00806DEC"/>
    <w:rsid w:val="008251E8"/>
    <w:rsid w:val="00825563"/>
    <w:rsid w:val="00830FE6"/>
    <w:rsid w:val="00835D94"/>
    <w:rsid w:val="00850A18"/>
    <w:rsid w:val="00851B8A"/>
    <w:rsid w:val="00877981"/>
    <w:rsid w:val="0088704F"/>
    <w:rsid w:val="0088706E"/>
    <w:rsid w:val="0088795C"/>
    <w:rsid w:val="00895EC8"/>
    <w:rsid w:val="008A7413"/>
    <w:rsid w:val="008B1E2D"/>
    <w:rsid w:val="008B3636"/>
    <w:rsid w:val="008C6488"/>
    <w:rsid w:val="008C7029"/>
    <w:rsid w:val="008D2FF9"/>
    <w:rsid w:val="008D7738"/>
    <w:rsid w:val="00901DD0"/>
    <w:rsid w:val="00907F97"/>
    <w:rsid w:val="0093031D"/>
    <w:rsid w:val="0094307B"/>
    <w:rsid w:val="0094359D"/>
    <w:rsid w:val="00946574"/>
    <w:rsid w:val="00955922"/>
    <w:rsid w:val="00955BA3"/>
    <w:rsid w:val="00964003"/>
    <w:rsid w:val="0096695B"/>
    <w:rsid w:val="009866E5"/>
    <w:rsid w:val="0099268C"/>
    <w:rsid w:val="009943CE"/>
    <w:rsid w:val="009A1148"/>
    <w:rsid w:val="009A18C0"/>
    <w:rsid w:val="009A3B51"/>
    <w:rsid w:val="009A71A7"/>
    <w:rsid w:val="009A72BC"/>
    <w:rsid w:val="009A77FA"/>
    <w:rsid w:val="009B0F09"/>
    <w:rsid w:val="009B1E21"/>
    <w:rsid w:val="009C5D42"/>
    <w:rsid w:val="009C76BE"/>
    <w:rsid w:val="009D4E46"/>
    <w:rsid w:val="009E1F4A"/>
    <w:rsid w:val="009E5102"/>
    <w:rsid w:val="009E597E"/>
    <w:rsid w:val="00A03D30"/>
    <w:rsid w:val="00A25545"/>
    <w:rsid w:val="00A26A7E"/>
    <w:rsid w:val="00A310AD"/>
    <w:rsid w:val="00A50077"/>
    <w:rsid w:val="00A51EFD"/>
    <w:rsid w:val="00A5385B"/>
    <w:rsid w:val="00A56BB4"/>
    <w:rsid w:val="00A607DC"/>
    <w:rsid w:val="00A618E8"/>
    <w:rsid w:val="00A62541"/>
    <w:rsid w:val="00A63E43"/>
    <w:rsid w:val="00A671E5"/>
    <w:rsid w:val="00A86814"/>
    <w:rsid w:val="00A91F83"/>
    <w:rsid w:val="00AA0250"/>
    <w:rsid w:val="00AA5B59"/>
    <w:rsid w:val="00AC0D5A"/>
    <w:rsid w:val="00AC6142"/>
    <w:rsid w:val="00AC7FD4"/>
    <w:rsid w:val="00AD7618"/>
    <w:rsid w:val="00AE4895"/>
    <w:rsid w:val="00AF029E"/>
    <w:rsid w:val="00AF550C"/>
    <w:rsid w:val="00B03176"/>
    <w:rsid w:val="00B14F32"/>
    <w:rsid w:val="00B22330"/>
    <w:rsid w:val="00B348B5"/>
    <w:rsid w:val="00B435DE"/>
    <w:rsid w:val="00B527FC"/>
    <w:rsid w:val="00B54783"/>
    <w:rsid w:val="00B62C69"/>
    <w:rsid w:val="00B64982"/>
    <w:rsid w:val="00B70B49"/>
    <w:rsid w:val="00B73F8E"/>
    <w:rsid w:val="00B9038D"/>
    <w:rsid w:val="00B93214"/>
    <w:rsid w:val="00B93440"/>
    <w:rsid w:val="00B966A2"/>
    <w:rsid w:val="00BA37D2"/>
    <w:rsid w:val="00BA3A77"/>
    <w:rsid w:val="00BD161C"/>
    <w:rsid w:val="00BE259F"/>
    <w:rsid w:val="00BE27C0"/>
    <w:rsid w:val="00BE43AC"/>
    <w:rsid w:val="00BF0A84"/>
    <w:rsid w:val="00BF16E5"/>
    <w:rsid w:val="00BF2BA2"/>
    <w:rsid w:val="00BF2DCD"/>
    <w:rsid w:val="00BF3155"/>
    <w:rsid w:val="00BF439B"/>
    <w:rsid w:val="00C079DB"/>
    <w:rsid w:val="00C107AE"/>
    <w:rsid w:val="00C12DA7"/>
    <w:rsid w:val="00C26A8A"/>
    <w:rsid w:val="00C369E3"/>
    <w:rsid w:val="00C4757C"/>
    <w:rsid w:val="00C51575"/>
    <w:rsid w:val="00C5418E"/>
    <w:rsid w:val="00C54F55"/>
    <w:rsid w:val="00C558D0"/>
    <w:rsid w:val="00C65889"/>
    <w:rsid w:val="00C73FBA"/>
    <w:rsid w:val="00C7524E"/>
    <w:rsid w:val="00C7746A"/>
    <w:rsid w:val="00C82964"/>
    <w:rsid w:val="00C82BFF"/>
    <w:rsid w:val="00C841D6"/>
    <w:rsid w:val="00C85822"/>
    <w:rsid w:val="00C86ABD"/>
    <w:rsid w:val="00C943AC"/>
    <w:rsid w:val="00CA0227"/>
    <w:rsid w:val="00CC1E64"/>
    <w:rsid w:val="00CD1BFE"/>
    <w:rsid w:val="00CE0A53"/>
    <w:rsid w:val="00CE170D"/>
    <w:rsid w:val="00CF37E0"/>
    <w:rsid w:val="00CF4404"/>
    <w:rsid w:val="00CF509C"/>
    <w:rsid w:val="00D1785D"/>
    <w:rsid w:val="00D2176B"/>
    <w:rsid w:val="00D24459"/>
    <w:rsid w:val="00D37C59"/>
    <w:rsid w:val="00D37E32"/>
    <w:rsid w:val="00D402EC"/>
    <w:rsid w:val="00D4382F"/>
    <w:rsid w:val="00D43C79"/>
    <w:rsid w:val="00D43E8F"/>
    <w:rsid w:val="00D455DA"/>
    <w:rsid w:val="00D509EB"/>
    <w:rsid w:val="00D5174E"/>
    <w:rsid w:val="00D60DF6"/>
    <w:rsid w:val="00D62B15"/>
    <w:rsid w:val="00D678A4"/>
    <w:rsid w:val="00D72F40"/>
    <w:rsid w:val="00D74601"/>
    <w:rsid w:val="00D77DC3"/>
    <w:rsid w:val="00D824F1"/>
    <w:rsid w:val="00D87C09"/>
    <w:rsid w:val="00DA3196"/>
    <w:rsid w:val="00DA59EC"/>
    <w:rsid w:val="00DB227C"/>
    <w:rsid w:val="00DB4FC9"/>
    <w:rsid w:val="00DC0805"/>
    <w:rsid w:val="00DC5E3F"/>
    <w:rsid w:val="00DD31D3"/>
    <w:rsid w:val="00DD3AA7"/>
    <w:rsid w:val="00DE740E"/>
    <w:rsid w:val="00DF0A02"/>
    <w:rsid w:val="00E02991"/>
    <w:rsid w:val="00E03FA9"/>
    <w:rsid w:val="00E10EC5"/>
    <w:rsid w:val="00E1197C"/>
    <w:rsid w:val="00E14F2F"/>
    <w:rsid w:val="00E2258F"/>
    <w:rsid w:val="00E32592"/>
    <w:rsid w:val="00E4198A"/>
    <w:rsid w:val="00E42DE9"/>
    <w:rsid w:val="00E509D5"/>
    <w:rsid w:val="00E54257"/>
    <w:rsid w:val="00E602BA"/>
    <w:rsid w:val="00E76920"/>
    <w:rsid w:val="00E76F6E"/>
    <w:rsid w:val="00E90D87"/>
    <w:rsid w:val="00E95110"/>
    <w:rsid w:val="00E96433"/>
    <w:rsid w:val="00EA0048"/>
    <w:rsid w:val="00EB7A34"/>
    <w:rsid w:val="00EC0982"/>
    <w:rsid w:val="00EC1A74"/>
    <w:rsid w:val="00EC5839"/>
    <w:rsid w:val="00EC5C5F"/>
    <w:rsid w:val="00EC7DA0"/>
    <w:rsid w:val="00EF06E5"/>
    <w:rsid w:val="00EF0C70"/>
    <w:rsid w:val="00EF64F3"/>
    <w:rsid w:val="00EF74EA"/>
    <w:rsid w:val="00F0780C"/>
    <w:rsid w:val="00F1102E"/>
    <w:rsid w:val="00F1526F"/>
    <w:rsid w:val="00F22C2D"/>
    <w:rsid w:val="00F35342"/>
    <w:rsid w:val="00F50272"/>
    <w:rsid w:val="00F51576"/>
    <w:rsid w:val="00F52659"/>
    <w:rsid w:val="00F60608"/>
    <w:rsid w:val="00F60631"/>
    <w:rsid w:val="00F65039"/>
    <w:rsid w:val="00F80C33"/>
    <w:rsid w:val="00F81C2F"/>
    <w:rsid w:val="00F91652"/>
    <w:rsid w:val="00F9177B"/>
    <w:rsid w:val="00F971B2"/>
    <w:rsid w:val="00FA37DF"/>
    <w:rsid w:val="00FA5C8E"/>
    <w:rsid w:val="00FB3721"/>
    <w:rsid w:val="00FC0C7E"/>
    <w:rsid w:val="00FC3C80"/>
    <w:rsid w:val="00FC3D4E"/>
    <w:rsid w:val="00FD0548"/>
    <w:rsid w:val="00FD2C4F"/>
    <w:rsid w:val="00FD5A39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20278F9"/>
  <w15:docId w15:val="{0CA9AC84-949B-4A7E-BAB6-E44059E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2B4"/>
    <w:rPr>
      <w:color w:val="0000FF"/>
      <w:u w:val="single"/>
    </w:rPr>
  </w:style>
  <w:style w:type="paragraph" w:styleId="Title">
    <w:name w:val="Title"/>
    <w:basedOn w:val="Normal"/>
    <w:qFormat/>
    <w:rsid w:val="005C31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caps/>
    </w:rPr>
  </w:style>
  <w:style w:type="paragraph" w:styleId="Footer">
    <w:name w:val="footer"/>
    <w:basedOn w:val="Normal"/>
    <w:rsid w:val="003A41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4178"/>
  </w:style>
  <w:style w:type="paragraph" w:styleId="Header">
    <w:name w:val="header"/>
    <w:basedOn w:val="Normal"/>
    <w:rsid w:val="003A41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C4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5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ymchwil@abertawe.gov.uk" TargetMode="External"/><Relationship Id="rId17" Type="http://schemas.openxmlformats.org/officeDocument/2006/relationships/hyperlink" Target="mailto:ymchwil@abertawe.gov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0CC8-4DE4-4BC8-B08E-446F68D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38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  <vt:variant>
        <vt:i4>5832756</vt:i4>
      </vt:variant>
      <vt:variant>
        <vt:i4>0</vt:i4>
      </vt:variant>
      <vt:variant>
        <vt:i4>0</vt:i4>
      </vt:variant>
      <vt:variant>
        <vt:i4>5</vt:i4>
      </vt:variant>
      <vt:variant>
        <vt:lpwstr>mailto:research@swansea.gov.uk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steve.king</dc:creator>
  <cp:lastModifiedBy>Steve King</cp:lastModifiedBy>
  <cp:revision>190</cp:revision>
  <cp:lastPrinted>2015-04-21T16:25:00Z</cp:lastPrinted>
  <dcterms:created xsi:type="dcterms:W3CDTF">2015-09-21T13:31:00Z</dcterms:created>
  <dcterms:modified xsi:type="dcterms:W3CDTF">2025-01-27T15:09:00Z</dcterms:modified>
</cp:coreProperties>
</file>