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5B1DE" w14:textId="77777777" w:rsidR="008D366E" w:rsidRDefault="008D366E" w:rsidP="008D366E">
      <w:pPr>
        <w:pStyle w:val="Default"/>
        <w:jc w:val="center"/>
        <w:rPr>
          <w:b/>
          <w:bCs/>
        </w:rPr>
      </w:pPr>
      <w:r w:rsidRPr="0077604A">
        <w:rPr>
          <w:b/>
          <w:bCs/>
        </w:rPr>
        <w:t>THE COUNCIL OF THE CITY AND COUNTY OF SWANSEA</w:t>
      </w:r>
    </w:p>
    <w:p w14:paraId="6BE547D2" w14:textId="77777777" w:rsidR="008D366E" w:rsidRPr="00FD7798" w:rsidRDefault="008D366E" w:rsidP="008D366E">
      <w:pPr>
        <w:pStyle w:val="Default"/>
        <w:jc w:val="center"/>
        <w:rPr>
          <w:b/>
          <w:bCs/>
        </w:rPr>
      </w:pPr>
      <w:r w:rsidRPr="00FD7798">
        <w:rPr>
          <w:b/>
          <w:bCs/>
        </w:rPr>
        <w:t xml:space="preserve">CYNGOR DINAS </w:t>
      </w:r>
      <w:proofErr w:type="gramStart"/>
      <w:r w:rsidRPr="00FD7798">
        <w:rPr>
          <w:b/>
          <w:bCs/>
        </w:rPr>
        <w:t>A</w:t>
      </w:r>
      <w:proofErr w:type="gramEnd"/>
      <w:r w:rsidRPr="00FD7798">
        <w:rPr>
          <w:b/>
          <w:bCs/>
        </w:rPr>
        <w:t xml:space="preserve"> SIR ABERTAWE</w:t>
      </w:r>
    </w:p>
    <w:p w14:paraId="560129A4" w14:textId="77777777" w:rsidR="008D366E" w:rsidRDefault="008D366E" w:rsidP="008D366E">
      <w:pPr>
        <w:spacing w:after="0" w:line="240" w:lineRule="auto"/>
        <w:jc w:val="center"/>
        <w:rPr>
          <w:rFonts w:eastAsia="Times New Roman" w:cs="Times New Roman"/>
          <w:b/>
          <w:lang w:eastAsia="en-GB"/>
        </w:rPr>
      </w:pPr>
      <w:r w:rsidRPr="0077604A">
        <w:rPr>
          <w:rFonts w:eastAsia="Times New Roman" w:cs="Times New Roman"/>
          <w:b/>
          <w:lang w:eastAsia="en-GB"/>
        </w:rPr>
        <w:t>PROPOSED TRAFFIC REGULATION ORDER</w:t>
      </w:r>
    </w:p>
    <w:p w14:paraId="05A75737" w14:textId="043B941E" w:rsidR="008D366E" w:rsidRDefault="00A411AB" w:rsidP="008D366E">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RAILWAY TERRACE, GORSEINON</w:t>
      </w:r>
    </w:p>
    <w:p w14:paraId="7FC99C43" w14:textId="77777777" w:rsidR="008D366E" w:rsidRDefault="008D366E" w:rsidP="008D366E">
      <w:pPr>
        <w:spacing w:after="0" w:line="240" w:lineRule="auto"/>
        <w:jc w:val="center"/>
        <w:rPr>
          <w:rFonts w:eastAsia="Times New Roman" w:cs="Times New Roman"/>
          <w:b/>
          <w:lang w:eastAsia="en-GB"/>
        </w:rPr>
      </w:pPr>
      <w:r>
        <w:rPr>
          <w:rFonts w:eastAsia="Times New Roman" w:cs="Times New Roman"/>
          <w:b/>
          <w:lang w:eastAsia="en-GB"/>
        </w:rPr>
        <w:t>WAITING RESTRICTIONS</w:t>
      </w:r>
    </w:p>
    <w:p w14:paraId="747CBAE3" w14:textId="77777777" w:rsidR="008D366E" w:rsidRDefault="008D366E" w:rsidP="008D366E">
      <w:pPr>
        <w:spacing w:after="0" w:line="240" w:lineRule="auto"/>
        <w:jc w:val="center"/>
        <w:rPr>
          <w:rFonts w:eastAsia="Times New Roman" w:cs="Times New Roman"/>
          <w:b/>
          <w:lang w:eastAsia="en-GB"/>
        </w:rPr>
      </w:pPr>
      <w:r>
        <w:rPr>
          <w:rFonts w:eastAsia="Times New Roman" w:cs="Times New Roman"/>
          <w:b/>
          <w:lang w:eastAsia="en-GB"/>
        </w:rPr>
        <w:t>NOTICE 2024</w:t>
      </w:r>
    </w:p>
    <w:p w14:paraId="701A7CBD" w14:textId="77777777" w:rsidR="008D366E" w:rsidRPr="00FD7798" w:rsidRDefault="008D366E" w:rsidP="008D366E">
      <w:pPr>
        <w:spacing w:after="0" w:line="240" w:lineRule="auto"/>
        <w:jc w:val="center"/>
        <w:rPr>
          <w:rFonts w:eastAsia="Times New Roman" w:cs="Times New Roman"/>
          <w:b/>
          <w:lang w:eastAsia="en-GB"/>
        </w:rPr>
      </w:pPr>
    </w:p>
    <w:p w14:paraId="43305C9D" w14:textId="77777777" w:rsidR="008D366E" w:rsidRPr="000F2CA0" w:rsidRDefault="008D366E" w:rsidP="008D366E">
      <w:pPr>
        <w:spacing w:line="240" w:lineRule="auto"/>
        <w:jc w:val="both"/>
      </w:pPr>
      <w:r w:rsidRPr="0031232F">
        <w:rPr>
          <w:b/>
          <w:bCs/>
          <w:iCs/>
        </w:rPr>
        <w:t>NOTICE:</w:t>
      </w:r>
      <w:r w:rsidRPr="0031232F">
        <w:rPr>
          <w:bCs/>
          <w:iCs/>
        </w:rPr>
        <w:t xml:space="preserve"> is hereby given that on </w:t>
      </w:r>
      <w:r>
        <w:rPr>
          <w:bCs/>
          <w:iCs/>
        </w:rPr>
        <w:t>7</w:t>
      </w:r>
      <w:r w:rsidRPr="00EF1017">
        <w:rPr>
          <w:bCs/>
          <w:iCs/>
          <w:vertAlign w:val="superscript"/>
        </w:rPr>
        <w:t>th</w:t>
      </w:r>
      <w:r>
        <w:rPr>
          <w:bCs/>
          <w:iCs/>
        </w:rPr>
        <w:t xml:space="preserve"> August 2024</w:t>
      </w:r>
      <w:r w:rsidRPr="0031232F">
        <w:rPr>
          <w:bCs/>
          <w:iCs/>
        </w:rPr>
        <w:t xml:space="preserve"> </w:t>
      </w:r>
      <w:proofErr w:type="gramStart"/>
      <w:r w:rsidRPr="0031232F">
        <w:rPr>
          <w:bCs/>
          <w:iCs/>
        </w:rPr>
        <w:t>The</w:t>
      </w:r>
      <w:proofErr w:type="gramEnd"/>
      <w:r w:rsidRPr="0031232F">
        <w:rPr>
          <w:bCs/>
          <w:iCs/>
        </w:rPr>
        <w:t xml:space="preserve"> Council of the City and County of Swansea made the above order under the Road Traffic Regulation Act 1984 (as amended) and of all other enabling powers. The order will be effective from </w:t>
      </w:r>
      <w:r>
        <w:rPr>
          <w:bCs/>
          <w:iCs/>
        </w:rPr>
        <w:t>19</w:t>
      </w:r>
      <w:r w:rsidRPr="00EF1017">
        <w:rPr>
          <w:bCs/>
          <w:iCs/>
          <w:vertAlign w:val="superscript"/>
        </w:rPr>
        <w:t>th</w:t>
      </w:r>
      <w:r>
        <w:rPr>
          <w:bCs/>
          <w:iCs/>
        </w:rPr>
        <w:t xml:space="preserve"> August July 2024</w:t>
      </w:r>
      <w:r w:rsidRPr="0031232F">
        <w:rPr>
          <w:bCs/>
          <w:iCs/>
        </w:rPr>
        <w:t>, as set out in the schedules below. A copy of the order and plan may be inspected during office hours at the Civic Centre, Oystermouth Road, Swansea, SA1 3SN. Any person wishing to challenge the validity of the order or procedures used in making this order may apply to the High Court within 6 weeks of the date the order was made.</w:t>
      </w:r>
    </w:p>
    <w:p w14:paraId="315DD9EA" w14:textId="77777777" w:rsidR="008D366E" w:rsidRPr="00855FA8" w:rsidRDefault="008D366E" w:rsidP="008D366E">
      <w:pPr>
        <w:spacing w:after="0" w:line="240" w:lineRule="auto"/>
        <w:outlineLvl w:val="0"/>
        <w:rPr>
          <w:rFonts w:eastAsia="Times New Roman"/>
          <w:b/>
          <w:u w:val="single"/>
          <w:lang w:eastAsia="en-GB"/>
        </w:rPr>
      </w:pPr>
      <w:r w:rsidRPr="00855FA8">
        <w:rPr>
          <w:rFonts w:eastAsia="Times New Roman"/>
          <w:b/>
          <w:u w:val="single"/>
          <w:lang w:eastAsia="en-GB"/>
        </w:rPr>
        <w:t xml:space="preserve">SCHEDULE 1 </w:t>
      </w:r>
    </w:p>
    <w:p w14:paraId="787DA88B" w14:textId="77777777" w:rsidR="008D366E" w:rsidRPr="00DF7F14" w:rsidRDefault="008D366E" w:rsidP="008D366E">
      <w:pPr>
        <w:spacing w:after="0" w:line="240" w:lineRule="auto"/>
        <w:rPr>
          <w:rFonts w:eastAsia="Times New Roman"/>
          <w:b/>
          <w:lang w:eastAsia="en-GB"/>
        </w:rPr>
      </w:pPr>
    </w:p>
    <w:p w14:paraId="07B7C1BA" w14:textId="77777777" w:rsidR="008D366E" w:rsidRPr="00DF7F14" w:rsidRDefault="008D366E" w:rsidP="008D366E">
      <w:pPr>
        <w:spacing w:after="0" w:line="240" w:lineRule="auto"/>
        <w:outlineLvl w:val="0"/>
        <w:rPr>
          <w:rFonts w:eastAsia="Times New Roman"/>
          <w:b/>
          <w:lang w:eastAsia="en-GB"/>
        </w:rPr>
      </w:pPr>
      <w:r w:rsidRPr="00DF7F14">
        <w:rPr>
          <w:rFonts w:eastAsia="Times New Roman"/>
          <w:b/>
          <w:lang w:eastAsia="en-GB"/>
        </w:rPr>
        <w:t>REVOCATIONS</w:t>
      </w:r>
    </w:p>
    <w:p w14:paraId="2F8FBF55" w14:textId="77777777" w:rsidR="008D366E" w:rsidRPr="00DF7F14" w:rsidRDefault="008D366E" w:rsidP="008D366E">
      <w:pPr>
        <w:spacing w:after="0" w:line="240" w:lineRule="auto"/>
        <w:rPr>
          <w:rFonts w:eastAsia="Times New Roman"/>
          <w:b/>
          <w:lang w:eastAsia="en-GB"/>
        </w:rPr>
      </w:pPr>
    </w:p>
    <w:p w14:paraId="38ABF3A6" w14:textId="77777777" w:rsidR="008D366E" w:rsidRPr="00DF7F14" w:rsidRDefault="008D366E" w:rsidP="008D366E">
      <w:pPr>
        <w:spacing w:after="0" w:line="240" w:lineRule="auto"/>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37AF03FE" w14:textId="77777777" w:rsidR="008D366E" w:rsidRDefault="008D366E" w:rsidP="008D366E">
      <w:pPr>
        <w:spacing w:after="0" w:line="240" w:lineRule="auto"/>
        <w:rPr>
          <w:rFonts w:eastAsia="Times New Roman"/>
          <w:lang w:eastAsia="en-GB"/>
        </w:rPr>
      </w:pPr>
    </w:p>
    <w:p w14:paraId="5038F533" w14:textId="77777777" w:rsidR="008D366E" w:rsidRDefault="008D366E" w:rsidP="008D366E">
      <w:pPr>
        <w:spacing w:after="0" w:line="240" w:lineRule="auto"/>
        <w:outlineLvl w:val="0"/>
        <w:rPr>
          <w:rFonts w:eastAsia="Times New Roman"/>
          <w:b/>
          <w:lang w:eastAsia="en-GB"/>
        </w:rPr>
      </w:pPr>
      <w:r w:rsidRPr="00EE106A">
        <w:rPr>
          <w:rFonts w:eastAsia="Times New Roman"/>
          <w:b/>
          <w:u w:val="single"/>
          <w:lang w:eastAsia="en-GB"/>
        </w:rPr>
        <w:t>SCHEDULE 2</w:t>
      </w:r>
      <w:r>
        <w:rPr>
          <w:rFonts w:eastAsia="Times New Roman"/>
          <w:b/>
          <w:lang w:eastAsia="en-GB"/>
        </w:rPr>
        <w:t xml:space="preserve">  </w:t>
      </w:r>
    </w:p>
    <w:p w14:paraId="34237BC5" w14:textId="77777777" w:rsidR="008D366E" w:rsidRPr="00EE106A" w:rsidRDefault="008D366E" w:rsidP="008D366E">
      <w:pPr>
        <w:spacing w:after="0" w:line="240" w:lineRule="auto"/>
        <w:outlineLvl w:val="0"/>
        <w:rPr>
          <w:rFonts w:eastAsia="Times New Roman"/>
          <w:lang w:eastAsia="en-GB"/>
        </w:rPr>
      </w:pPr>
    </w:p>
    <w:p w14:paraId="50501107" w14:textId="77777777" w:rsidR="008D366E" w:rsidRPr="00467041" w:rsidRDefault="008D366E" w:rsidP="008D366E">
      <w:pPr>
        <w:rPr>
          <w:b/>
        </w:rPr>
      </w:pPr>
      <w:r w:rsidRPr="00467041">
        <w:rPr>
          <w:b/>
        </w:rPr>
        <w:t xml:space="preserve">No Waiting </w:t>
      </w:r>
      <w:proofErr w:type="gramStart"/>
      <w:r w:rsidRPr="00467041">
        <w:rPr>
          <w:b/>
        </w:rPr>
        <w:t>At</w:t>
      </w:r>
      <w:proofErr w:type="gramEnd"/>
      <w:r w:rsidRPr="00467041">
        <w:rPr>
          <w:b/>
        </w:rPr>
        <w:t xml:space="preserve"> Any Time</w:t>
      </w:r>
    </w:p>
    <w:p w14:paraId="2AAA18EE" w14:textId="77777777" w:rsidR="008D366E" w:rsidRPr="00467041" w:rsidRDefault="008D366E" w:rsidP="008D366E">
      <w:pPr>
        <w:rPr>
          <w:rFonts w:eastAsia="Calibri"/>
          <w:b/>
        </w:rPr>
      </w:pPr>
      <w:r w:rsidRPr="00467041">
        <w:rPr>
          <w:b/>
        </w:rPr>
        <w:t>RAILWAY TERRACE, GORSEINON</w:t>
      </w:r>
      <w:r w:rsidRPr="00467041">
        <w:rPr>
          <w:b/>
        </w:rPr>
        <w:tab/>
      </w:r>
    </w:p>
    <w:p w14:paraId="5A8B1EB4" w14:textId="77777777" w:rsidR="008D366E" w:rsidRPr="006F3A3D" w:rsidRDefault="008D366E" w:rsidP="008D366E">
      <w:pPr>
        <w:jc w:val="both"/>
        <w:rPr>
          <w:rFonts w:eastAsia="Calibri"/>
        </w:rPr>
      </w:pPr>
      <w:r w:rsidRPr="006F3A3D">
        <w:rPr>
          <w:rFonts w:eastAsia="Calibri"/>
        </w:rPr>
        <w:t>On both sides throughout its length of adopted highway with the exception of</w:t>
      </w:r>
      <w:r w:rsidRPr="00467041">
        <w:rPr>
          <w:rFonts w:eastAsia="Calibri"/>
        </w:rPr>
        <w:t>:</w:t>
      </w:r>
    </w:p>
    <w:p w14:paraId="2625BABB" w14:textId="77777777" w:rsidR="008D366E" w:rsidRPr="006F3A3D" w:rsidRDefault="008D366E" w:rsidP="008D366E">
      <w:pPr>
        <w:numPr>
          <w:ilvl w:val="0"/>
          <w:numId w:val="1"/>
        </w:numPr>
        <w:jc w:val="both"/>
        <w:rPr>
          <w:rFonts w:eastAsia="Calibri"/>
        </w:rPr>
      </w:pPr>
      <w:r w:rsidRPr="006F3A3D">
        <w:rPr>
          <w:rFonts w:eastAsia="Calibri"/>
        </w:rPr>
        <w:t>a length on its eastern side from a point adjacent the southwestern corner of the club building running northwards for a distance of 16 metres.</w:t>
      </w:r>
    </w:p>
    <w:p w14:paraId="10795B86" w14:textId="77777777" w:rsidR="008D366E" w:rsidRPr="006F3A3D" w:rsidRDefault="008D366E" w:rsidP="008D366E">
      <w:pPr>
        <w:numPr>
          <w:ilvl w:val="0"/>
          <w:numId w:val="1"/>
        </w:numPr>
        <w:jc w:val="both"/>
        <w:rPr>
          <w:rFonts w:eastAsia="Calibri"/>
        </w:rPr>
      </w:pPr>
      <w:r w:rsidRPr="006F3A3D">
        <w:rPr>
          <w:rFonts w:eastAsia="Calibri"/>
        </w:rPr>
        <w:t>a length on its eastern side from a point 23 metres south of the southwestern corner of the club building running southwards for a distance of 15 metres</w:t>
      </w:r>
      <w:r>
        <w:rPr>
          <w:rFonts w:eastAsia="Calibri"/>
        </w:rPr>
        <w:t>.</w:t>
      </w:r>
    </w:p>
    <w:p w14:paraId="1AB8D104" w14:textId="77777777" w:rsidR="008D366E" w:rsidRDefault="008D366E" w:rsidP="008D366E">
      <w:pPr>
        <w:pStyle w:val="Default"/>
        <w:rPr>
          <w:rFonts w:eastAsia="Times New Roman"/>
          <w:noProof/>
          <w:sz w:val="22"/>
          <w:szCs w:val="22"/>
          <w:lang w:eastAsia="en-GB"/>
        </w:rPr>
      </w:pPr>
    </w:p>
    <w:p w14:paraId="3F3735CF" w14:textId="77777777" w:rsidR="008D366E" w:rsidRPr="00E97572" w:rsidRDefault="008D366E" w:rsidP="008D366E">
      <w:pPr>
        <w:pStyle w:val="Default"/>
        <w:rPr>
          <w:rFonts w:eastAsia="Times New Roman"/>
          <w:noProof/>
          <w:sz w:val="22"/>
          <w:szCs w:val="22"/>
          <w:lang w:eastAsia="en-GB"/>
        </w:rPr>
      </w:pPr>
      <w:r>
        <w:rPr>
          <w:rFonts w:eastAsia="Times New Roman"/>
          <w:noProof/>
          <w:sz w:val="22"/>
          <w:szCs w:val="22"/>
          <w:lang w:eastAsia="en-GB"/>
        </w:rPr>
        <w:t>12</w:t>
      </w:r>
      <w:r w:rsidRPr="009B7791">
        <w:rPr>
          <w:rFonts w:eastAsia="Times New Roman"/>
          <w:noProof/>
          <w:sz w:val="22"/>
          <w:szCs w:val="22"/>
          <w:vertAlign w:val="superscript"/>
          <w:lang w:eastAsia="en-GB"/>
        </w:rPr>
        <w:t>th</w:t>
      </w:r>
      <w:r>
        <w:rPr>
          <w:rFonts w:eastAsia="Times New Roman"/>
          <w:noProof/>
          <w:sz w:val="22"/>
          <w:szCs w:val="22"/>
          <w:lang w:eastAsia="en-GB"/>
        </w:rPr>
        <w:t xml:space="preserve"> August 2024</w:t>
      </w:r>
    </w:p>
    <w:p w14:paraId="4418183F" w14:textId="77777777" w:rsidR="008D366E" w:rsidRPr="000F2CA0" w:rsidRDefault="008D366E" w:rsidP="008D366E">
      <w:pPr>
        <w:autoSpaceDE w:val="0"/>
        <w:autoSpaceDN w:val="0"/>
        <w:adjustRightInd w:val="0"/>
        <w:spacing w:after="0" w:line="240" w:lineRule="auto"/>
        <w:rPr>
          <w:rFonts w:eastAsia="Times New Roman"/>
          <w:b/>
          <w:bCs/>
          <w:lang w:eastAsia="en-GB"/>
        </w:rPr>
      </w:pPr>
      <w:r w:rsidRPr="000F2CA0">
        <w:rPr>
          <w:rFonts w:eastAsia="Times New Roman"/>
          <w:b/>
          <w:bCs/>
          <w:lang w:eastAsia="en-GB"/>
        </w:rPr>
        <w:t>Tracey Meredith</w:t>
      </w:r>
    </w:p>
    <w:p w14:paraId="6B66FEC1" w14:textId="77777777" w:rsidR="008D366E" w:rsidRDefault="008D366E" w:rsidP="008D366E">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043CDB7C" w14:textId="77777777" w:rsidR="00A86C0D" w:rsidRPr="006A5446" w:rsidRDefault="00A86C0D" w:rsidP="00A86C0D">
      <w:pPr>
        <w:tabs>
          <w:tab w:val="left" w:pos="6749"/>
        </w:tabs>
        <w:rPr>
          <w:rFonts w:eastAsia="Times New Roman"/>
          <w:sz w:val="22"/>
          <w:szCs w:val="22"/>
          <w:lang w:eastAsia="en-GB"/>
        </w:rPr>
      </w:pPr>
    </w:p>
    <w:p w14:paraId="42957388" w14:textId="77777777" w:rsidR="008B5EA7" w:rsidRDefault="008B5EA7"/>
    <w:p w14:paraId="293C77B3" w14:textId="77777777" w:rsidR="001B5917" w:rsidRDefault="001B5917"/>
    <w:p w14:paraId="264C45AA" w14:textId="77777777" w:rsidR="001B5917" w:rsidRDefault="001B5917"/>
    <w:p w14:paraId="7F7529F5" w14:textId="77777777" w:rsidR="001B5917" w:rsidRDefault="001B5917"/>
    <w:p w14:paraId="034634F9" w14:textId="77777777" w:rsidR="001B5917" w:rsidRDefault="001B5917"/>
    <w:p w14:paraId="1A50B903" w14:textId="77777777" w:rsidR="001B5917" w:rsidRDefault="001B5917"/>
    <w:p w14:paraId="2C5E1185" w14:textId="77777777" w:rsidR="001B5917" w:rsidRDefault="001B5917"/>
    <w:p w14:paraId="4A111CD8" w14:textId="582FCF5B" w:rsidR="001B5917" w:rsidRPr="0025553D" w:rsidRDefault="007F24EC" w:rsidP="007F24EC">
      <w:pPr>
        <w:jc w:val="center"/>
      </w:pPr>
      <w:r>
        <w:rPr>
          <w:b/>
          <w:bCs/>
          <w:noProof/>
        </w:rPr>
        <w:drawing>
          <wp:inline distT="0" distB="0" distL="0" distR="0" wp14:anchorId="3D32AF00" wp14:editId="5C705DC7">
            <wp:extent cx="5010150" cy="8429211"/>
            <wp:effectExtent l="0" t="0" r="0" b="0"/>
            <wp:docPr id="2106794664"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94664" name="Picture 1" descr="A map of a roa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2906" cy="8433848"/>
                    </a:xfrm>
                    <a:prstGeom prst="rect">
                      <a:avLst/>
                    </a:prstGeom>
                    <a:noFill/>
                  </pic:spPr>
                </pic:pic>
              </a:graphicData>
            </a:graphic>
          </wp:inline>
        </w:drawing>
      </w:r>
    </w:p>
    <w:sectPr w:rsidR="001B5917" w:rsidRPr="0025553D" w:rsidSect="00A86C0D">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D214D"/>
    <w:multiLevelType w:val="hybridMultilevel"/>
    <w:tmpl w:val="5A90D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266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0D"/>
    <w:rsid w:val="00147A2D"/>
    <w:rsid w:val="001B5917"/>
    <w:rsid w:val="0025553D"/>
    <w:rsid w:val="0026681C"/>
    <w:rsid w:val="004635D8"/>
    <w:rsid w:val="007F24EC"/>
    <w:rsid w:val="008B5EA7"/>
    <w:rsid w:val="008D366E"/>
    <w:rsid w:val="00A411AB"/>
    <w:rsid w:val="00A763C5"/>
    <w:rsid w:val="00A8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614F"/>
  <w15:chartTrackingRefBased/>
  <w15:docId w15:val="{198A2995-495B-4411-BD41-5BC06C54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0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C0D"/>
    <w:pPr>
      <w:autoSpaceDE w:val="0"/>
      <w:autoSpaceDN w:val="0"/>
      <w:adjustRightInd w:val="0"/>
      <w:spacing w:after="0" w:line="240" w:lineRule="auto"/>
    </w:pPr>
    <w:rPr>
      <w:color w:val="000000"/>
      <w:kern w:val="0"/>
      <w14:ligatures w14:val="none"/>
    </w:rPr>
  </w:style>
  <w:style w:type="character" w:styleId="Hyperlink">
    <w:name w:val="Hyperlink"/>
    <w:basedOn w:val="DefaultParagraphFont"/>
    <w:uiPriority w:val="99"/>
    <w:unhideWhenUsed/>
    <w:rsid w:val="00A86C0D"/>
    <w:rPr>
      <w:color w:val="0563C1" w:themeColor="hyperlink"/>
      <w:u w:val="single"/>
    </w:rPr>
  </w:style>
  <w:style w:type="paragraph" w:customStyle="1" w:styleId="paragraph">
    <w:name w:val="paragraph"/>
    <w:basedOn w:val="Normal"/>
    <w:rsid w:val="00A86C0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A8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1299</Characters>
  <Application>Microsoft Office Word</Application>
  <DocSecurity>0</DocSecurity>
  <Lines>10</Lines>
  <Paragraphs>3</Paragraphs>
  <ScaleCrop>false</ScaleCrop>
  <Company>Swansea Council</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Evans</dc:creator>
  <cp:keywords/>
  <dc:description/>
  <cp:lastModifiedBy>Jack Sandrey</cp:lastModifiedBy>
  <cp:revision>4</cp:revision>
  <dcterms:created xsi:type="dcterms:W3CDTF">2024-08-07T15:27:00Z</dcterms:created>
  <dcterms:modified xsi:type="dcterms:W3CDTF">2024-08-09T10:32:00Z</dcterms:modified>
</cp:coreProperties>
</file>