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BFF5" w14:textId="77777777" w:rsidR="00C36DD4" w:rsidRPr="00C36DD4" w:rsidRDefault="00C36DD4" w:rsidP="00C36DD4">
      <w:pPr>
        <w:autoSpaceDE w:val="0"/>
        <w:autoSpaceDN w:val="0"/>
        <w:adjustRightInd w:val="0"/>
        <w:spacing w:after="0" w:line="240" w:lineRule="auto"/>
        <w:jc w:val="center"/>
        <w:rPr>
          <w:rFonts w:eastAsia="Calibri"/>
          <w:b/>
          <w:bCs/>
          <w:color w:val="000000"/>
        </w:rPr>
      </w:pPr>
      <w:r w:rsidRPr="00C36DD4">
        <w:rPr>
          <w:rFonts w:eastAsia="Calibri"/>
          <w:b/>
          <w:bCs/>
          <w:color w:val="000000"/>
        </w:rPr>
        <w:t>THE COUNCIL OF THE CITY AND COUNTY OF SWANSEA</w:t>
      </w:r>
    </w:p>
    <w:p w14:paraId="31EE0F7E" w14:textId="77777777" w:rsidR="00C36DD4" w:rsidRPr="00C36DD4" w:rsidRDefault="00C36DD4" w:rsidP="00C36DD4">
      <w:pPr>
        <w:autoSpaceDE w:val="0"/>
        <w:autoSpaceDN w:val="0"/>
        <w:adjustRightInd w:val="0"/>
        <w:spacing w:after="0" w:line="240" w:lineRule="auto"/>
        <w:jc w:val="center"/>
        <w:rPr>
          <w:rFonts w:eastAsia="Calibri"/>
          <w:b/>
          <w:bCs/>
          <w:color w:val="000000"/>
        </w:rPr>
      </w:pPr>
      <w:r w:rsidRPr="00C36DD4">
        <w:rPr>
          <w:rFonts w:eastAsia="Calibri"/>
          <w:b/>
          <w:bCs/>
          <w:color w:val="000000"/>
        </w:rPr>
        <w:t xml:space="preserve">CYNGOR DINAS </w:t>
      </w:r>
      <w:proofErr w:type="gramStart"/>
      <w:r w:rsidRPr="00C36DD4">
        <w:rPr>
          <w:rFonts w:eastAsia="Calibri"/>
          <w:b/>
          <w:bCs/>
          <w:color w:val="000000"/>
        </w:rPr>
        <w:t>A</w:t>
      </w:r>
      <w:proofErr w:type="gramEnd"/>
      <w:r w:rsidRPr="00C36DD4">
        <w:rPr>
          <w:rFonts w:eastAsia="Calibri"/>
          <w:b/>
          <w:bCs/>
          <w:color w:val="000000"/>
        </w:rPr>
        <w:t xml:space="preserve"> SIR ABERTAWE</w:t>
      </w:r>
    </w:p>
    <w:p w14:paraId="14D5276C" w14:textId="77777777" w:rsidR="00C36DD4" w:rsidRPr="00C36DD4" w:rsidRDefault="00C36DD4" w:rsidP="00C36DD4">
      <w:pPr>
        <w:spacing w:after="0" w:line="240" w:lineRule="auto"/>
        <w:jc w:val="center"/>
        <w:rPr>
          <w:rFonts w:eastAsia="Times New Roman" w:cs="Times New Roman"/>
          <w:b/>
          <w:lang w:eastAsia="en-GB"/>
        </w:rPr>
      </w:pPr>
      <w:r w:rsidRPr="00C36DD4">
        <w:rPr>
          <w:rFonts w:eastAsia="Times New Roman" w:cs="Times New Roman"/>
          <w:b/>
          <w:lang w:eastAsia="en-GB"/>
        </w:rPr>
        <w:t>PROPOSED TRAFFIC REGULATION ORDER</w:t>
      </w:r>
    </w:p>
    <w:p w14:paraId="50561B1F" w14:textId="77777777" w:rsidR="00C36DD4" w:rsidRPr="00C36DD4" w:rsidRDefault="00C36DD4" w:rsidP="00C36DD4">
      <w:pPr>
        <w:spacing w:after="0" w:line="240" w:lineRule="auto"/>
        <w:jc w:val="center"/>
        <w:rPr>
          <w:rFonts w:eastAsia="Times New Roman" w:cs="Times New Roman"/>
          <w:b/>
          <w:lang w:eastAsia="en-GB"/>
        </w:rPr>
      </w:pPr>
      <w:r w:rsidRPr="00C36DD4">
        <w:rPr>
          <w:rFonts w:eastAsia="Times New Roman" w:cs="Times New Roman"/>
          <w:b/>
          <w:lang w:eastAsia="en-GB"/>
        </w:rPr>
        <w:t>CLASE ROAD, MORRISTON WARD</w:t>
      </w:r>
    </w:p>
    <w:p w14:paraId="125B59A5" w14:textId="77777777" w:rsidR="00C36DD4" w:rsidRPr="00C36DD4" w:rsidRDefault="00C36DD4" w:rsidP="00C36DD4">
      <w:pPr>
        <w:spacing w:after="0" w:line="240" w:lineRule="auto"/>
        <w:jc w:val="center"/>
        <w:rPr>
          <w:rFonts w:eastAsia="Times New Roman" w:cs="Times New Roman"/>
          <w:b/>
          <w:lang w:eastAsia="en-GB"/>
        </w:rPr>
      </w:pPr>
      <w:r w:rsidRPr="00C36DD4">
        <w:rPr>
          <w:rFonts w:eastAsia="Times New Roman" w:cs="Times New Roman"/>
          <w:b/>
          <w:lang w:eastAsia="en-GB"/>
        </w:rPr>
        <w:t>WAITING AND LOADING RESTRICTIONS</w:t>
      </w:r>
    </w:p>
    <w:p w14:paraId="558AB933" w14:textId="77777777" w:rsidR="00C36DD4" w:rsidRPr="00C36DD4" w:rsidRDefault="00C36DD4" w:rsidP="00C36DD4">
      <w:pPr>
        <w:spacing w:after="0" w:line="240" w:lineRule="auto"/>
        <w:jc w:val="center"/>
        <w:rPr>
          <w:rFonts w:eastAsia="Times New Roman" w:cs="Times New Roman"/>
          <w:b/>
          <w:lang w:eastAsia="en-GB"/>
        </w:rPr>
      </w:pPr>
      <w:r w:rsidRPr="00C36DD4">
        <w:rPr>
          <w:rFonts w:eastAsia="Times New Roman" w:cs="Times New Roman"/>
          <w:b/>
          <w:lang w:eastAsia="en-GB"/>
        </w:rPr>
        <w:t>NOTICE 2025</w:t>
      </w:r>
    </w:p>
    <w:p w14:paraId="45EFC473" w14:textId="77777777" w:rsidR="00C36DD4" w:rsidRPr="00C36DD4" w:rsidRDefault="00C36DD4" w:rsidP="00C36DD4">
      <w:pPr>
        <w:spacing w:after="0" w:line="240" w:lineRule="auto"/>
        <w:jc w:val="center"/>
        <w:rPr>
          <w:rFonts w:eastAsia="Times New Roman" w:cs="Times New Roman"/>
          <w:b/>
          <w:lang w:eastAsia="en-GB"/>
        </w:rPr>
      </w:pPr>
    </w:p>
    <w:p w14:paraId="1A505156" w14:textId="77777777" w:rsidR="00C36DD4" w:rsidRPr="00C36DD4" w:rsidRDefault="00C36DD4" w:rsidP="00C36DD4">
      <w:pPr>
        <w:spacing w:line="240" w:lineRule="auto"/>
        <w:jc w:val="both"/>
        <w:rPr>
          <w:rFonts w:eastAsia="Calibri"/>
        </w:rPr>
      </w:pPr>
      <w:r w:rsidRPr="00C36DD4">
        <w:rPr>
          <w:rFonts w:eastAsia="Calibri"/>
          <w:b/>
        </w:rPr>
        <w:t xml:space="preserve">NOTICE </w:t>
      </w:r>
      <w:r w:rsidRPr="00C36DD4">
        <w:rPr>
          <w:rFonts w:eastAsia="Calibri"/>
        </w:rPr>
        <w:t xml:space="preserve">is hereby given that the Council of the City and County of Swansea intends to make an Order in pursuance of its powers as contained in the Road Traffic Regulation Act 1984 (as amended) (“the Act”) the effect of which is as set out in the Schedule(s) below. A copy of the proposed Order, Statement of Reasons and an appropriate plan may be inspected during normal office hours at the Civic Centre Oystermouth Road Swansea SA1 3SN or viewed online at </w:t>
      </w:r>
      <w:hyperlink r:id="rId10" w:tgtFrame="_blank" w:tooltip="https://eur03.safelinks.protection.outlook.com/?url=https%3a%2f%2fwww.swansea.gov.uk%2fpermanenttro&amp;data=05%7c02%7cemily.evans%40swansea.gov.uk%7c378d3c3109754f84857408de16d5bb22%7c4c2e0b76d4524d358392187fac002efe%7c1%7c0%7c638973304398135637%7cunknown%7c" w:history="1">
        <w:r w:rsidRPr="00C36DD4">
          <w:rPr>
            <w:rFonts w:eastAsia="Calibri"/>
            <w:color w:val="0000FF" w:themeColor="hyperlink"/>
            <w:u w:val="single"/>
          </w:rPr>
          <w:t>https://www.swansea.gov.uk/permanenttro</w:t>
        </w:r>
      </w:hyperlink>
      <w:r w:rsidRPr="00C36DD4">
        <w:rPr>
          <w:rFonts w:eastAsia="Calibri"/>
        </w:rPr>
        <w:t xml:space="preserve">. Any objections to the proposals should be submitted in writing setting out the reasons thereto to reach the undersigned at the above address or via E-mail at </w:t>
      </w:r>
      <w:hyperlink r:id="rId11" w:history="1">
        <w:r w:rsidRPr="00C36DD4">
          <w:rPr>
            <w:rFonts w:eastAsia="Calibri"/>
            <w:color w:val="0000FF" w:themeColor="hyperlink"/>
            <w:u w:val="single"/>
          </w:rPr>
          <w:t>Legal.TrafficNotices@swansea.gov.uk</w:t>
        </w:r>
      </w:hyperlink>
      <w:r w:rsidRPr="00C36DD4">
        <w:rPr>
          <w:rFonts w:eastAsia="Calibri"/>
          <w:color w:val="0000FF" w:themeColor="hyperlink"/>
          <w:u w:val="single"/>
        </w:rPr>
        <w:t xml:space="preserve"> </w:t>
      </w:r>
      <w:r w:rsidRPr="00C36DD4">
        <w:rPr>
          <w:rFonts w:eastAsia="Calibri"/>
        </w:rPr>
        <w:t>by the 28</w:t>
      </w:r>
      <w:r w:rsidRPr="00C36DD4">
        <w:rPr>
          <w:rFonts w:eastAsia="Calibri"/>
          <w:vertAlign w:val="superscript"/>
        </w:rPr>
        <w:t>th</w:t>
      </w:r>
      <w:r w:rsidRPr="00C36DD4">
        <w:rPr>
          <w:rFonts w:eastAsia="Calibri"/>
        </w:rPr>
        <w:t xml:space="preserve"> November 2025 quoting reference DVT- 284675/EE.</w:t>
      </w:r>
    </w:p>
    <w:p w14:paraId="164D16C1" w14:textId="77777777" w:rsidR="00C36DD4" w:rsidRPr="00C36DD4" w:rsidRDefault="00C36DD4" w:rsidP="00C36DD4">
      <w:pPr>
        <w:keepNext/>
        <w:spacing w:after="0" w:line="240" w:lineRule="auto"/>
        <w:jc w:val="center"/>
        <w:outlineLvl w:val="2"/>
        <w:rPr>
          <w:rFonts w:eastAsia="Times New Roman"/>
          <w:b/>
          <w:u w:val="single"/>
          <w:lang w:eastAsia="en-GB"/>
        </w:rPr>
      </w:pPr>
      <w:r w:rsidRPr="00C36DD4">
        <w:rPr>
          <w:rFonts w:eastAsia="Times New Roman"/>
          <w:b/>
          <w:u w:val="single"/>
          <w:lang w:eastAsia="en-GB"/>
        </w:rPr>
        <w:t>SCHEDULES</w:t>
      </w:r>
    </w:p>
    <w:p w14:paraId="266E9AAB" w14:textId="77777777" w:rsidR="00C36DD4" w:rsidRPr="00C36DD4" w:rsidRDefault="00C36DD4" w:rsidP="00C36DD4">
      <w:pPr>
        <w:spacing w:after="0" w:line="240" w:lineRule="auto"/>
        <w:rPr>
          <w:rFonts w:eastAsia="Times New Roman"/>
          <w:lang w:eastAsia="en-GB"/>
        </w:rPr>
      </w:pPr>
    </w:p>
    <w:p w14:paraId="7C306091" w14:textId="77777777" w:rsidR="00C36DD4" w:rsidRPr="00C36DD4" w:rsidRDefault="00C36DD4" w:rsidP="00C36DD4">
      <w:pPr>
        <w:rPr>
          <w:rFonts w:eastAsia="Calibri"/>
          <w:b/>
          <w:bCs/>
          <w:u w:val="single"/>
        </w:rPr>
      </w:pPr>
      <w:r w:rsidRPr="00C36DD4">
        <w:rPr>
          <w:rFonts w:eastAsia="Calibri"/>
          <w:b/>
          <w:bCs/>
          <w:u w:val="single"/>
        </w:rPr>
        <w:t xml:space="preserve">SCHEDULE 1 </w:t>
      </w:r>
    </w:p>
    <w:p w14:paraId="66F5A1B2" w14:textId="77777777" w:rsidR="00C36DD4" w:rsidRPr="00C36DD4" w:rsidRDefault="00C36DD4" w:rsidP="00C36DD4">
      <w:pPr>
        <w:rPr>
          <w:rFonts w:eastAsia="Calibri"/>
          <w:b/>
          <w:bCs/>
          <w:u w:val="single"/>
        </w:rPr>
      </w:pPr>
      <w:r w:rsidRPr="00C36DD4">
        <w:rPr>
          <w:rFonts w:eastAsia="Calibri"/>
          <w:b/>
          <w:bCs/>
          <w:u w:val="single"/>
        </w:rPr>
        <w:t xml:space="preserve">REVOCATIONS </w:t>
      </w:r>
    </w:p>
    <w:p w14:paraId="78490FCA" w14:textId="77777777" w:rsidR="00C36DD4" w:rsidRPr="00C36DD4" w:rsidRDefault="00C36DD4" w:rsidP="00C36DD4">
      <w:pPr>
        <w:jc w:val="both"/>
        <w:rPr>
          <w:rFonts w:eastAsia="Calibri"/>
        </w:rPr>
      </w:pPr>
      <w:r w:rsidRPr="00C36DD4">
        <w:rPr>
          <w:rFonts w:eastAsia="Calibri"/>
        </w:rPr>
        <w:t xml:space="preserve">The existing Orders are revoked insofar as they are inconsistent with the proposals hereinafter contained which relate to the length or lengths of the road or roads referred to in the schedules hereto. </w:t>
      </w:r>
    </w:p>
    <w:p w14:paraId="25EFA854" w14:textId="77777777" w:rsidR="00C36DD4" w:rsidRPr="00C36DD4" w:rsidRDefault="00C36DD4" w:rsidP="00C36DD4">
      <w:pPr>
        <w:rPr>
          <w:rFonts w:eastAsia="Calibri"/>
          <w:b/>
          <w:bCs/>
          <w:u w:val="single"/>
        </w:rPr>
      </w:pPr>
      <w:r w:rsidRPr="00C36DD4">
        <w:rPr>
          <w:rFonts w:eastAsia="Calibri"/>
          <w:b/>
          <w:bCs/>
          <w:u w:val="single"/>
        </w:rPr>
        <w:t>ONE HOUR LIMITED WAITING, NO RETURN WITHIN TWO HOURS 12PM TO 6PM, LOADING AND UNLOADING ONLY MONDAY - SATURDAY 8AM TO 6PM</w:t>
      </w:r>
    </w:p>
    <w:p w14:paraId="76196060" w14:textId="77777777" w:rsidR="00C36DD4" w:rsidRPr="00C36DD4" w:rsidRDefault="00C36DD4" w:rsidP="00C36DD4">
      <w:pPr>
        <w:rPr>
          <w:rFonts w:eastAsia="Calibri"/>
          <w:b/>
          <w:bCs/>
          <w:u w:val="single"/>
        </w:rPr>
      </w:pPr>
      <w:r w:rsidRPr="00C36DD4">
        <w:rPr>
          <w:rFonts w:eastAsia="Calibri"/>
          <w:b/>
          <w:bCs/>
          <w:u w:val="single"/>
        </w:rPr>
        <w:t>CLASE ROAD</w:t>
      </w:r>
    </w:p>
    <w:p w14:paraId="4693361D" w14:textId="55129A36" w:rsidR="00C36DD4" w:rsidRPr="00C36DD4" w:rsidRDefault="00C36DD4" w:rsidP="00C36DD4">
      <w:pPr>
        <w:jc w:val="both"/>
        <w:rPr>
          <w:rFonts w:eastAsia="Calibri"/>
        </w:rPr>
      </w:pPr>
      <w:r w:rsidRPr="00C36DD4">
        <w:rPr>
          <w:rFonts w:eastAsia="Calibri"/>
        </w:rPr>
        <w:t>On its southwestern side from a point 50 metres southeast of its junction with the sout</w:t>
      </w:r>
      <w:r w:rsidR="0070755A">
        <w:rPr>
          <w:rFonts w:eastAsia="Calibri"/>
        </w:rPr>
        <w:t>h</w:t>
      </w:r>
      <w:r w:rsidRPr="00C36DD4">
        <w:rPr>
          <w:rFonts w:eastAsia="Calibri"/>
        </w:rPr>
        <w:t xml:space="preserve">eastern kerbline of Glantawe Street to a point 66 metres southeast of that point. </w:t>
      </w:r>
    </w:p>
    <w:p w14:paraId="188FDE77" w14:textId="77777777" w:rsidR="00C36DD4" w:rsidRPr="00C36DD4" w:rsidRDefault="00C36DD4" w:rsidP="00C36DD4">
      <w:pPr>
        <w:rPr>
          <w:rFonts w:eastAsia="Calibri"/>
          <w:b/>
          <w:bCs/>
          <w:u w:val="single"/>
        </w:rPr>
      </w:pPr>
      <w:r w:rsidRPr="00C36DD4">
        <w:rPr>
          <w:rFonts w:eastAsia="Calibri"/>
          <w:b/>
          <w:bCs/>
          <w:u w:val="single"/>
        </w:rPr>
        <w:t xml:space="preserve">SCHEDULE 2 </w:t>
      </w:r>
    </w:p>
    <w:p w14:paraId="62562C3B" w14:textId="77777777" w:rsidR="00C36DD4" w:rsidRPr="00C36DD4" w:rsidRDefault="00C36DD4" w:rsidP="00C36DD4">
      <w:pPr>
        <w:rPr>
          <w:rFonts w:eastAsia="Calibri"/>
          <w:b/>
          <w:bCs/>
          <w:u w:val="single"/>
        </w:rPr>
      </w:pPr>
      <w:r w:rsidRPr="00C36DD4">
        <w:rPr>
          <w:rFonts w:eastAsia="Calibri"/>
          <w:b/>
          <w:bCs/>
          <w:u w:val="single"/>
        </w:rPr>
        <w:t>ONE HOUR LIMITED WAITING NO RETURN WITHIN 2 HOURS 8AM TO 11PM PERMIT HOLDERS EXEMPT</w:t>
      </w:r>
    </w:p>
    <w:p w14:paraId="1EEBCBB2" w14:textId="77777777" w:rsidR="00C36DD4" w:rsidRPr="00C36DD4" w:rsidRDefault="00C36DD4" w:rsidP="00C36DD4">
      <w:pPr>
        <w:rPr>
          <w:rFonts w:eastAsia="Calibri"/>
          <w:b/>
          <w:bCs/>
          <w:u w:val="single"/>
        </w:rPr>
      </w:pPr>
      <w:r w:rsidRPr="00C36DD4">
        <w:rPr>
          <w:rFonts w:eastAsia="Calibri"/>
          <w:b/>
          <w:bCs/>
          <w:u w:val="single"/>
        </w:rPr>
        <w:t>CLASE ROAD</w:t>
      </w:r>
    </w:p>
    <w:p w14:paraId="56F23398" w14:textId="305E5339" w:rsidR="00C36DD4" w:rsidRPr="00C36DD4" w:rsidRDefault="00C36DD4" w:rsidP="00C36DD4">
      <w:pPr>
        <w:jc w:val="both"/>
        <w:rPr>
          <w:rFonts w:eastAsia="Times New Roman" w:cs="Times New Roman"/>
          <w:lang w:eastAsia="en-GB"/>
        </w:rPr>
      </w:pPr>
      <w:r w:rsidRPr="00C36DD4">
        <w:rPr>
          <w:rFonts w:eastAsia="Calibri"/>
        </w:rPr>
        <w:t xml:space="preserve">On its southwestern side from a point 50 metres southeast of its junction with the southeastern kerbline of Glantawe Street to a point 66 metres southeast of that point. </w:t>
      </w:r>
    </w:p>
    <w:p w14:paraId="24B23672" w14:textId="77777777" w:rsidR="00C36DD4" w:rsidRPr="00C36DD4" w:rsidRDefault="00C36DD4" w:rsidP="00C36DD4">
      <w:pPr>
        <w:spacing w:after="0" w:line="240" w:lineRule="auto"/>
        <w:outlineLvl w:val="0"/>
        <w:rPr>
          <w:rFonts w:eastAsia="Times New Roman"/>
          <w:noProof/>
          <w:sz w:val="22"/>
          <w:szCs w:val="22"/>
          <w:highlight w:val="yellow"/>
          <w:lang w:eastAsia="en-GB"/>
        </w:rPr>
      </w:pPr>
      <w:r w:rsidRPr="00C36DD4">
        <w:rPr>
          <w:rFonts w:eastAsia="Calibri"/>
          <w:noProof/>
        </w:rPr>
        <w:drawing>
          <wp:anchor distT="0" distB="0" distL="114300" distR="114300" simplePos="0" relativeHeight="251659264" behindDoc="0" locked="0" layoutInCell="1" allowOverlap="1" wp14:anchorId="2DE692CB" wp14:editId="0CDDBE26">
            <wp:simplePos x="0" y="0"/>
            <wp:positionH relativeFrom="margin">
              <wp:posOffset>5146040</wp:posOffset>
            </wp:positionH>
            <wp:positionV relativeFrom="margin">
              <wp:posOffset>8174990</wp:posOffset>
            </wp:positionV>
            <wp:extent cx="874395" cy="1031240"/>
            <wp:effectExtent l="0" t="0" r="1905" b="0"/>
            <wp:wrapSquare wrapText="bothSides"/>
            <wp:docPr id="8" name="Picture 1" descr="A red bi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red bir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1031240"/>
                    </a:xfrm>
                    <a:prstGeom prst="rect">
                      <a:avLst/>
                    </a:prstGeom>
                    <a:noFill/>
                  </pic:spPr>
                </pic:pic>
              </a:graphicData>
            </a:graphic>
            <wp14:sizeRelH relativeFrom="page">
              <wp14:pctWidth>0</wp14:pctWidth>
            </wp14:sizeRelH>
            <wp14:sizeRelV relativeFrom="page">
              <wp14:pctHeight>0</wp14:pctHeight>
            </wp14:sizeRelV>
          </wp:anchor>
        </w:drawing>
      </w:r>
    </w:p>
    <w:p w14:paraId="63DF804A" w14:textId="77777777" w:rsidR="00C36DD4" w:rsidRPr="00C36DD4" w:rsidRDefault="00C36DD4" w:rsidP="00C36DD4">
      <w:pPr>
        <w:autoSpaceDE w:val="0"/>
        <w:autoSpaceDN w:val="0"/>
        <w:adjustRightInd w:val="0"/>
        <w:spacing w:after="0" w:line="240" w:lineRule="auto"/>
        <w:rPr>
          <w:rFonts w:eastAsia="Times New Roman"/>
          <w:noProof/>
          <w:color w:val="000000"/>
          <w:sz w:val="22"/>
          <w:szCs w:val="22"/>
          <w:lang w:eastAsia="en-GB"/>
        </w:rPr>
      </w:pPr>
      <w:r w:rsidRPr="00C36DD4">
        <w:rPr>
          <w:rFonts w:eastAsia="Times New Roman"/>
          <w:noProof/>
          <w:color w:val="000000"/>
          <w:sz w:val="22"/>
          <w:szCs w:val="22"/>
          <w:lang w:eastAsia="en-GB"/>
        </w:rPr>
        <w:t>7</w:t>
      </w:r>
      <w:r w:rsidRPr="00C36DD4">
        <w:rPr>
          <w:rFonts w:eastAsia="Times New Roman"/>
          <w:noProof/>
          <w:color w:val="000000"/>
          <w:sz w:val="22"/>
          <w:szCs w:val="22"/>
          <w:vertAlign w:val="superscript"/>
          <w:lang w:eastAsia="en-GB"/>
        </w:rPr>
        <w:t>th</w:t>
      </w:r>
      <w:r w:rsidRPr="00C36DD4">
        <w:rPr>
          <w:rFonts w:eastAsia="Times New Roman"/>
          <w:noProof/>
          <w:color w:val="000000"/>
          <w:sz w:val="22"/>
          <w:szCs w:val="22"/>
          <w:lang w:eastAsia="en-GB"/>
        </w:rPr>
        <w:t xml:space="preserve"> November 2025</w:t>
      </w:r>
    </w:p>
    <w:p w14:paraId="10497EA9" w14:textId="77777777" w:rsidR="00C36DD4" w:rsidRPr="00C36DD4" w:rsidRDefault="00C36DD4" w:rsidP="00C36DD4">
      <w:pPr>
        <w:autoSpaceDE w:val="0"/>
        <w:autoSpaceDN w:val="0"/>
        <w:adjustRightInd w:val="0"/>
        <w:spacing w:after="0" w:line="240" w:lineRule="auto"/>
        <w:rPr>
          <w:rFonts w:eastAsia="Times New Roman"/>
          <w:b/>
          <w:bCs/>
          <w:lang w:eastAsia="en-GB"/>
        </w:rPr>
      </w:pPr>
      <w:r w:rsidRPr="00C36DD4">
        <w:rPr>
          <w:rFonts w:eastAsia="Times New Roman"/>
          <w:b/>
          <w:bCs/>
          <w:lang w:eastAsia="en-GB"/>
        </w:rPr>
        <w:t>L A Moore</w:t>
      </w:r>
    </w:p>
    <w:p w14:paraId="6E8CE2D2" w14:textId="77777777" w:rsidR="00C36DD4" w:rsidRPr="00C36DD4" w:rsidRDefault="00C36DD4" w:rsidP="00C36DD4">
      <w:pPr>
        <w:autoSpaceDE w:val="0"/>
        <w:autoSpaceDN w:val="0"/>
        <w:adjustRightInd w:val="0"/>
        <w:spacing w:after="0" w:line="240" w:lineRule="auto"/>
        <w:rPr>
          <w:rFonts w:eastAsia="Times New Roman"/>
          <w:sz w:val="22"/>
          <w:szCs w:val="22"/>
          <w:lang w:eastAsia="en-GB"/>
        </w:rPr>
      </w:pPr>
      <w:r w:rsidRPr="00C36DD4">
        <w:rPr>
          <w:rFonts w:eastAsia="Times New Roman"/>
          <w:b/>
          <w:bCs/>
          <w:lang w:eastAsia="en-GB"/>
        </w:rPr>
        <w:t>Chief Legal Officer / Prif Swyddog Cyfreithiol</w:t>
      </w:r>
      <w:r w:rsidRPr="00C36DD4">
        <w:rPr>
          <w:rFonts w:eastAsia="Times New Roman"/>
          <w:sz w:val="22"/>
          <w:szCs w:val="22"/>
          <w:lang w:eastAsia="en-GB"/>
        </w:rPr>
        <w:t xml:space="preserve">   </w:t>
      </w:r>
    </w:p>
    <w:p w14:paraId="31D45CE5" w14:textId="77777777" w:rsidR="00C36DD4" w:rsidRDefault="00C36DD4" w:rsidP="00C36DD4">
      <w:pPr>
        <w:sectPr w:rsidR="00C36DD4" w:rsidSect="006439F3">
          <w:pgSz w:w="11906" w:h="16838"/>
          <w:pgMar w:top="1135" w:right="1440" w:bottom="851" w:left="1440" w:header="708" w:footer="708" w:gutter="0"/>
          <w:cols w:space="708"/>
          <w:docGrid w:linePitch="360"/>
        </w:sectPr>
      </w:pPr>
    </w:p>
    <w:p w14:paraId="4A510F20" w14:textId="77777777" w:rsidR="0070755A" w:rsidRDefault="00472E5F" w:rsidP="0070755A">
      <w:pPr>
        <w:jc w:val="center"/>
        <w:sectPr w:rsidR="0070755A" w:rsidSect="00472E5F">
          <w:pgSz w:w="16838" w:h="11906" w:orient="landscape"/>
          <w:pgMar w:top="1440" w:right="1135" w:bottom="1440" w:left="851" w:header="708" w:footer="708" w:gutter="0"/>
          <w:cols w:space="708"/>
          <w:docGrid w:linePitch="360"/>
        </w:sectPr>
      </w:pPr>
      <w:r w:rsidRPr="00472E5F">
        <w:rPr>
          <w:noProof/>
        </w:rPr>
        <w:lastRenderedPageBreak/>
        <w:drawing>
          <wp:inline distT="0" distB="0" distL="0" distR="0" wp14:anchorId="36544298" wp14:editId="21363F99">
            <wp:extent cx="9583862" cy="5988050"/>
            <wp:effectExtent l="0" t="0" r="0" b="0"/>
            <wp:docPr id="87314872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48726" name="Picture 1" descr="A map of a city&#10;&#10;AI-generated content may be incorrect."/>
                    <pic:cNvPicPr/>
                  </pic:nvPicPr>
                  <pic:blipFill>
                    <a:blip r:embed="rId13"/>
                    <a:stretch>
                      <a:fillRect/>
                    </a:stretch>
                  </pic:blipFill>
                  <pic:spPr>
                    <a:xfrm>
                      <a:off x="0" y="0"/>
                      <a:ext cx="9599122" cy="5997584"/>
                    </a:xfrm>
                    <a:prstGeom prst="rect">
                      <a:avLst/>
                    </a:prstGeom>
                  </pic:spPr>
                </pic:pic>
              </a:graphicData>
            </a:graphic>
          </wp:inline>
        </w:drawing>
      </w:r>
    </w:p>
    <w:p w14:paraId="2C33A5D3" w14:textId="77777777" w:rsidR="00C801E0" w:rsidRPr="00C801E0" w:rsidRDefault="00C801E0" w:rsidP="00C801E0">
      <w:pPr>
        <w:spacing w:after="0" w:line="240" w:lineRule="auto"/>
        <w:jc w:val="center"/>
        <w:rPr>
          <w:rFonts w:eastAsia="Times New Roman"/>
          <w:b/>
          <w:u w:val="single"/>
          <w:lang w:eastAsia="en-GB"/>
        </w:rPr>
      </w:pPr>
      <w:r w:rsidRPr="00C801E0">
        <w:rPr>
          <w:rFonts w:eastAsia="Times New Roman"/>
          <w:b/>
          <w:u w:val="single"/>
          <w:lang w:eastAsia="en-GB"/>
        </w:rPr>
        <w:lastRenderedPageBreak/>
        <w:t>STATEMENT OF REASONS</w:t>
      </w:r>
    </w:p>
    <w:p w14:paraId="546D58B5" w14:textId="77777777" w:rsidR="00C801E0" w:rsidRPr="00C801E0" w:rsidRDefault="00C801E0" w:rsidP="00C801E0">
      <w:pPr>
        <w:spacing w:after="0" w:line="240" w:lineRule="auto"/>
        <w:jc w:val="center"/>
        <w:rPr>
          <w:rFonts w:eastAsia="Times New Roman"/>
          <w:b/>
          <w:color w:val="000080"/>
          <w:u w:val="single"/>
          <w:lang w:eastAsia="en-GB"/>
        </w:rPr>
      </w:pPr>
    </w:p>
    <w:p w14:paraId="01F0F56B" w14:textId="77777777" w:rsidR="00C801E0" w:rsidRPr="00C801E0" w:rsidRDefault="00C801E0" w:rsidP="00C801E0">
      <w:pPr>
        <w:spacing w:after="0" w:line="240" w:lineRule="auto"/>
        <w:ind w:right="-328"/>
        <w:jc w:val="center"/>
        <w:rPr>
          <w:rFonts w:eastAsia="Times New Roman"/>
          <w:b/>
          <w:lang w:eastAsia="en-GB"/>
        </w:rPr>
      </w:pPr>
      <w:r w:rsidRPr="00C801E0">
        <w:rPr>
          <w:rFonts w:eastAsia="Times New Roman"/>
          <w:b/>
          <w:lang w:eastAsia="en-GB"/>
        </w:rPr>
        <w:t xml:space="preserve">Notice of Intent for the Traffic Regulation Order </w:t>
      </w:r>
    </w:p>
    <w:p w14:paraId="1403BF4C" w14:textId="77777777" w:rsidR="00C801E0" w:rsidRPr="00C801E0" w:rsidRDefault="00C801E0" w:rsidP="00C801E0">
      <w:pPr>
        <w:spacing w:after="0" w:line="240" w:lineRule="auto"/>
        <w:ind w:right="-328"/>
        <w:jc w:val="center"/>
        <w:rPr>
          <w:rFonts w:eastAsia="Times New Roman"/>
          <w:b/>
          <w:lang w:eastAsia="en-GB"/>
        </w:rPr>
      </w:pPr>
    </w:p>
    <w:p w14:paraId="6ECE8DA4" w14:textId="77777777" w:rsidR="00C801E0" w:rsidRPr="00C801E0" w:rsidRDefault="00C801E0" w:rsidP="00C801E0">
      <w:pPr>
        <w:spacing w:after="0" w:line="240" w:lineRule="auto"/>
        <w:ind w:right="-328"/>
        <w:jc w:val="center"/>
        <w:rPr>
          <w:rFonts w:eastAsia="Times New Roman"/>
          <w:b/>
          <w:lang w:eastAsia="en-GB"/>
        </w:rPr>
      </w:pPr>
      <w:r w:rsidRPr="00C801E0">
        <w:rPr>
          <w:rFonts w:eastAsia="Times New Roman"/>
          <w:b/>
          <w:lang w:eastAsia="en-GB"/>
        </w:rPr>
        <w:t>MORRISTON WARD</w:t>
      </w:r>
    </w:p>
    <w:p w14:paraId="051CC4EB" w14:textId="77777777" w:rsidR="00C801E0" w:rsidRPr="00C801E0" w:rsidRDefault="00C801E0" w:rsidP="00C801E0">
      <w:pPr>
        <w:spacing w:after="0" w:line="240" w:lineRule="auto"/>
        <w:ind w:right="-328"/>
        <w:jc w:val="center"/>
        <w:rPr>
          <w:rFonts w:eastAsia="Times New Roman"/>
          <w:b/>
          <w:lang w:eastAsia="en-GB"/>
        </w:rPr>
      </w:pPr>
      <w:r w:rsidRPr="00C801E0">
        <w:rPr>
          <w:rFonts w:eastAsia="Times New Roman"/>
          <w:b/>
          <w:lang w:eastAsia="en-GB"/>
        </w:rPr>
        <w:t>COMMUNITY BUDGET PROPOSALS</w:t>
      </w:r>
    </w:p>
    <w:p w14:paraId="3BBB140F" w14:textId="77777777" w:rsidR="00C801E0" w:rsidRPr="00C801E0" w:rsidRDefault="00C801E0" w:rsidP="00C801E0">
      <w:pPr>
        <w:spacing w:after="0" w:line="240" w:lineRule="auto"/>
        <w:ind w:right="-328"/>
        <w:jc w:val="center"/>
        <w:rPr>
          <w:rFonts w:eastAsia="Times New Roman"/>
          <w:b/>
          <w:lang w:eastAsia="en-GB"/>
        </w:rPr>
      </w:pPr>
    </w:p>
    <w:p w14:paraId="12FD4F21" w14:textId="77777777" w:rsidR="00C801E0" w:rsidRPr="00C801E0" w:rsidRDefault="00C801E0" w:rsidP="00C801E0">
      <w:pPr>
        <w:spacing w:after="0" w:line="240" w:lineRule="auto"/>
        <w:ind w:right="-328"/>
        <w:jc w:val="center"/>
        <w:rPr>
          <w:rFonts w:eastAsia="Times New Roman"/>
          <w:b/>
          <w:lang w:eastAsia="en-GB"/>
        </w:rPr>
      </w:pPr>
    </w:p>
    <w:p w14:paraId="1AD16A00" w14:textId="77777777" w:rsidR="00C801E0" w:rsidRPr="00C801E0" w:rsidRDefault="00C801E0" w:rsidP="00C801E0">
      <w:pPr>
        <w:spacing w:after="0" w:line="240" w:lineRule="auto"/>
        <w:ind w:right="-328"/>
        <w:rPr>
          <w:rFonts w:eastAsia="Times New Roman"/>
          <w:lang w:eastAsia="en-GB"/>
        </w:rPr>
      </w:pPr>
      <w:r w:rsidRPr="00C801E0">
        <w:rPr>
          <w:rFonts w:eastAsia="Times New Roman"/>
          <w:lang w:eastAsia="en-GB"/>
        </w:rPr>
        <w:t xml:space="preserve">The provision </w:t>
      </w:r>
      <w:proofErr w:type="gramStart"/>
      <w:r w:rsidRPr="00C801E0">
        <w:rPr>
          <w:rFonts w:eastAsia="Times New Roman"/>
          <w:lang w:eastAsia="en-GB"/>
        </w:rPr>
        <w:t>of :</w:t>
      </w:r>
      <w:proofErr w:type="gramEnd"/>
    </w:p>
    <w:p w14:paraId="6EDC40A3" w14:textId="77777777" w:rsidR="00C801E0" w:rsidRPr="00C801E0" w:rsidRDefault="00C801E0" w:rsidP="00C801E0">
      <w:pPr>
        <w:spacing w:after="0" w:line="240" w:lineRule="auto"/>
        <w:ind w:right="-328"/>
        <w:rPr>
          <w:rFonts w:eastAsia="Times New Roman"/>
          <w:lang w:eastAsia="en-GB"/>
        </w:rPr>
      </w:pPr>
    </w:p>
    <w:p w14:paraId="12A8A7BA" w14:textId="77777777" w:rsidR="00C801E0" w:rsidRPr="00C801E0" w:rsidRDefault="00C801E0" w:rsidP="00C801E0">
      <w:pPr>
        <w:spacing w:after="0" w:line="240" w:lineRule="auto"/>
        <w:ind w:right="-328"/>
        <w:rPr>
          <w:rFonts w:eastAsia="Times New Roman"/>
          <w:lang w:eastAsia="en-GB"/>
        </w:rPr>
      </w:pPr>
      <w:r w:rsidRPr="00C801E0">
        <w:rPr>
          <w:rFonts w:eastAsia="Times New Roman"/>
          <w:lang w:eastAsia="en-GB"/>
        </w:rPr>
        <w:t>the increase in the length of limited waiting residents exempt bay is for the purpose of assisting residents to park near their homes.</w:t>
      </w:r>
    </w:p>
    <w:p w14:paraId="6B373D72" w14:textId="77777777" w:rsidR="00C801E0" w:rsidRPr="00C801E0" w:rsidRDefault="00C801E0" w:rsidP="00C801E0">
      <w:pPr>
        <w:spacing w:after="0" w:line="240" w:lineRule="auto"/>
        <w:ind w:right="-328"/>
        <w:rPr>
          <w:rFonts w:eastAsia="Times New Roman"/>
          <w:lang w:eastAsia="en-GB"/>
        </w:rPr>
      </w:pPr>
    </w:p>
    <w:p w14:paraId="413D2511" w14:textId="77777777" w:rsidR="00C801E0" w:rsidRPr="00C801E0" w:rsidRDefault="00C801E0" w:rsidP="00C801E0">
      <w:pPr>
        <w:spacing w:after="0" w:line="240" w:lineRule="auto"/>
        <w:ind w:right="-328"/>
        <w:rPr>
          <w:rFonts w:eastAsia="Times New Roman"/>
          <w:lang w:eastAsia="en-GB"/>
        </w:rPr>
      </w:pPr>
      <w:r w:rsidRPr="00C801E0">
        <w:rPr>
          <w:rFonts w:eastAsia="Times New Roman"/>
          <w:lang w:eastAsia="en-GB"/>
        </w:rPr>
        <w:t>Orders to be amended and Orders to be revoked are to reflect the current usage of the roads concerned.</w:t>
      </w:r>
    </w:p>
    <w:p w14:paraId="61C3D152" w14:textId="77777777" w:rsidR="00C801E0" w:rsidRPr="00C801E0" w:rsidRDefault="00C801E0" w:rsidP="00C801E0">
      <w:pPr>
        <w:spacing w:after="0" w:line="240" w:lineRule="auto"/>
        <w:ind w:right="-328"/>
        <w:rPr>
          <w:rFonts w:eastAsia="Times New Roman"/>
          <w:lang w:eastAsia="en-GB"/>
        </w:rPr>
      </w:pPr>
    </w:p>
    <w:p w14:paraId="30420FF4" w14:textId="77777777" w:rsidR="00C801E0" w:rsidRPr="00C801E0" w:rsidRDefault="00C801E0" w:rsidP="00C801E0">
      <w:pPr>
        <w:spacing w:after="0" w:line="240" w:lineRule="auto"/>
        <w:jc w:val="center"/>
        <w:rPr>
          <w:rFonts w:eastAsia="Times New Roman"/>
          <w:b/>
          <w:u w:val="single"/>
          <w:lang w:eastAsia="en-GB"/>
        </w:rPr>
      </w:pPr>
      <w:r w:rsidRPr="00C801E0">
        <w:rPr>
          <w:rFonts w:eastAsia="Times New Roman"/>
          <w:b/>
          <w:u w:val="single"/>
          <w:lang w:eastAsia="en-GB"/>
        </w:rPr>
        <w:t>STATEMENT OF REASONS</w:t>
      </w:r>
    </w:p>
    <w:p w14:paraId="716AE352" w14:textId="77777777" w:rsidR="00C801E0" w:rsidRPr="00C801E0" w:rsidRDefault="00C801E0" w:rsidP="00C801E0">
      <w:pPr>
        <w:spacing w:after="0" w:line="240" w:lineRule="auto"/>
        <w:jc w:val="center"/>
        <w:rPr>
          <w:rFonts w:eastAsia="Times New Roman"/>
          <w:b/>
          <w:color w:val="000080"/>
          <w:u w:val="single"/>
          <w:lang w:eastAsia="en-GB"/>
        </w:rPr>
      </w:pPr>
    </w:p>
    <w:p w14:paraId="2C9FBF45" w14:textId="77777777" w:rsidR="00C801E0" w:rsidRPr="00C801E0" w:rsidRDefault="00C801E0" w:rsidP="00C801E0">
      <w:pPr>
        <w:spacing w:after="0" w:line="240" w:lineRule="auto"/>
        <w:ind w:right="-328"/>
        <w:jc w:val="center"/>
        <w:rPr>
          <w:rFonts w:eastAsia="Times New Roman"/>
          <w:b/>
          <w:lang w:eastAsia="en-GB"/>
        </w:rPr>
      </w:pPr>
      <w:r w:rsidRPr="00C801E0">
        <w:rPr>
          <w:rFonts w:eastAsia="Times New Roman"/>
          <w:b/>
          <w:lang w:eastAsia="en-GB"/>
        </w:rPr>
        <w:t xml:space="preserve">Notice of Intent for the Traffic Regulation Order </w:t>
      </w:r>
    </w:p>
    <w:p w14:paraId="077984EC" w14:textId="77777777" w:rsidR="00C801E0" w:rsidRPr="00C801E0" w:rsidRDefault="00C801E0" w:rsidP="00C801E0">
      <w:pPr>
        <w:spacing w:after="0" w:line="240" w:lineRule="auto"/>
        <w:ind w:right="-328"/>
        <w:jc w:val="center"/>
        <w:rPr>
          <w:rFonts w:eastAsia="Times New Roman"/>
          <w:b/>
          <w:lang w:eastAsia="en-GB"/>
        </w:rPr>
      </w:pPr>
    </w:p>
    <w:p w14:paraId="5BED16D1" w14:textId="77777777" w:rsidR="00C801E0" w:rsidRPr="00C801E0" w:rsidRDefault="00C801E0" w:rsidP="00C801E0">
      <w:pPr>
        <w:spacing w:after="0" w:line="240" w:lineRule="auto"/>
        <w:ind w:right="-330"/>
        <w:jc w:val="center"/>
        <w:textAlignment w:val="baseline"/>
        <w:rPr>
          <w:rFonts w:eastAsia="Times New Roman"/>
          <w:b/>
          <w:lang w:eastAsia="en-GB"/>
        </w:rPr>
      </w:pPr>
      <w:r w:rsidRPr="00C801E0">
        <w:rPr>
          <w:rFonts w:eastAsia="Times New Roman"/>
          <w:b/>
          <w:lang w:eastAsia="en-GB"/>
        </w:rPr>
        <w:t>LIMITED WAITING RESIDENTS EXEMPT – MORRSITON WARD</w:t>
      </w:r>
    </w:p>
    <w:p w14:paraId="31913BE6" w14:textId="77777777" w:rsidR="00C801E0" w:rsidRPr="00C801E0" w:rsidRDefault="00C801E0" w:rsidP="00C801E0">
      <w:pPr>
        <w:spacing w:after="0" w:line="240" w:lineRule="auto"/>
        <w:rPr>
          <w:rFonts w:eastAsia="Times New Roman"/>
          <w:b/>
          <w:lang w:eastAsia="en-GB"/>
        </w:rPr>
      </w:pPr>
    </w:p>
    <w:p w14:paraId="2BB3B694" w14:textId="77777777" w:rsidR="00C801E0" w:rsidRPr="00C801E0" w:rsidRDefault="00C801E0" w:rsidP="00C801E0">
      <w:pPr>
        <w:spacing w:after="0" w:line="240" w:lineRule="auto"/>
        <w:ind w:right="-328"/>
        <w:rPr>
          <w:rFonts w:eastAsia="Times New Roman"/>
          <w:lang w:eastAsia="en-GB"/>
        </w:rPr>
      </w:pPr>
      <w:r w:rsidRPr="00C801E0">
        <w:rPr>
          <w:rFonts w:eastAsia="Times New Roman"/>
          <w:lang w:eastAsia="en-GB"/>
        </w:rPr>
        <w:t xml:space="preserve">The provision </w:t>
      </w:r>
      <w:proofErr w:type="gramStart"/>
      <w:r w:rsidRPr="00C801E0">
        <w:rPr>
          <w:rFonts w:eastAsia="Times New Roman"/>
          <w:lang w:eastAsia="en-GB"/>
        </w:rPr>
        <w:t>of :</w:t>
      </w:r>
      <w:proofErr w:type="gramEnd"/>
      <w:r w:rsidRPr="00C801E0">
        <w:rPr>
          <w:rFonts w:eastAsia="Times New Roman"/>
          <w:lang w:eastAsia="en-GB"/>
        </w:rPr>
        <w:t xml:space="preserve"> </w:t>
      </w:r>
    </w:p>
    <w:p w14:paraId="2870254F" w14:textId="77777777" w:rsidR="00C801E0" w:rsidRPr="00C801E0" w:rsidRDefault="00C801E0" w:rsidP="00C801E0">
      <w:pPr>
        <w:spacing w:after="0" w:line="240" w:lineRule="auto"/>
        <w:ind w:right="-328"/>
        <w:rPr>
          <w:rFonts w:eastAsia="Times New Roman"/>
          <w:lang w:eastAsia="en-GB"/>
        </w:rPr>
      </w:pPr>
    </w:p>
    <w:p w14:paraId="7153FD7F" w14:textId="77777777" w:rsidR="00C801E0" w:rsidRPr="00C801E0" w:rsidRDefault="00C801E0" w:rsidP="00C801E0">
      <w:pPr>
        <w:numPr>
          <w:ilvl w:val="0"/>
          <w:numId w:val="9"/>
        </w:numPr>
        <w:shd w:val="clear" w:color="auto" w:fill="FFFFFF"/>
        <w:spacing w:after="120" w:line="360" w:lineRule="atLeast"/>
        <w:rPr>
          <w:rFonts w:eastAsia="Times New Roman"/>
          <w:color w:val="000000"/>
          <w:lang w:eastAsia="en-GB"/>
        </w:rPr>
      </w:pPr>
      <w:r w:rsidRPr="00C801E0">
        <w:rPr>
          <w:rFonts w:eastAsia="Times New Roman"/>
          <w:color w:val="000000"/>
          <w:lang w:eastAsia="en-GB"/>
        </w:rPr>
        <w:t>avoiding danger to persons or other traffic using the road or any other road or for preventing the likelihood of any such danger arising, or</w:t>
      </w:r>
    </w:p>
    <w:p w14:paraId="3E30DB03" w14:textId="77777777" w:rsidR="00C801E0" w:rsidRPr="00C801E0" w:rsidRDefault="00C801E0" w:rsidP="00C801E0">
      <w:pPr>
        <w:numPr>
          <w:ilvl w:val="0"/>
          <w:numId w:val="9"/>
        </w:numPr>
        <w:shd w:val="clear" w:color="auto" w:fill="FFFFFF"/>
        <w:spacing w:after="120" w:line="360" w:lineRule="atLeast"/>
        <w:rPr>
          <w:rFonts w:eastAsia="Times New Roman"/>
          <w:color w:val="000000"/>
          <w:lang w:eastAsia="en-GB"/>
        </w:rPr>
      </w:pPr>
      <w:r w:rsidRPr="00C801E0">
        <w:rPr>
          <w:rFonts w:eastAsia="Times New Roman"/>
          <w:color w:val="000000"/>
          <w:lang w:eastAsia="en-GB"/>
        </w:rPr>
        <w:t>preventing the likelihood of any such danger arising</w:t>
      </w:r>
    </w:p>
    <w:p w14:paraId="734ECEE3" w14:textId="77777777" w:rsidR="00C801E0" w:rsidRPr="00C801E0" w:rsidRDefault="00C801E0" w:rsidP="00C801E0">
      <w:pPr>
        <w:numPr>
          <w:ilvl w:val="0"/>
          <w:numId w:val="9"/>
        </w:numPr>
        <w:shd w:val="clear" w:color="auto" w:fill="FFFFFF"/>
        <w:spacing w:after="120" w:line="360" w:lineRule="atLeast"/>
        <w:rPr>
          <w:rFonts w:eastAsia="Times New Roman"/>
          <w:color w:val="000000"/>
          <w:lang w:eastAsia="en-GB"/>
        </w:rPr>
      </w:pPr>
      <w:r w:rsidRPr="00C801E0">
        <w:rPr>
          <w:rFonts w:eastAsia="Times New Roman"/>
          <w:color w:val="000000"/>
          <w:lang w:eastAsia="en-GB"/>
        </w:rPr>
        <w:t>for facilitating the passage of vehicular traffic on the road</w:t>
      </w:r>
    </w:p>
    <w:p w14:paraId="3163E1A3" w14:textId="77777777" w:rsidR="00C801E0" w:rsidRPr="00C801E0" w:rsidRDefault="00C801E0" w:rsidP="00C801E0">
      <w:pPr>
        <w:spacing w:after="0" w:line="240" w:lineRule="auto"/>
        <w:rPr>
          <w:rFonts w:eastAsia="Times New Roman"/>
          <w:b/>
          <w:lang w:eastAsia="en-GB"/>
        </w:rPr>
      </w:pPr>
    </w:p>
    <w:p w14:paraId="5FD3F7C4" w14:textId="77777777" w:rsidR="00C801E0" w:rsidRPr="00C801E0" w:rsidRDefault="00C801E0" w:rsidP="00C801E0">
      <w:pPr>
        <w:spacing w:after="0" w:line="240" w:lineRule="auto"/>
        <w:rPr>
          <w:rFonts w:eastAsia="Times New Roman"/>
          <w:b/>
          <w:lang w:eastAsia="en-GB"/>
        </w:rPr>
      </w:pPr>
      <w:r w:rsidRPr="00C801E0">
        <w:rPr>
          <w:rFonts w:eastAsia="Times New Roman"/>
          <w:b/>
          <w:lang w:eastAsia="en-GB"/>
        </w:rPr>
        <w:t>Extract from Road Traffic Regulation Act 1984</w:t>
      </w:r>
    </w:p>
    <w:p w14:paraId="61D4F3F7" w14:textId="77777777" w:rsidR="00C801E0" w:rsidRPr="00C801E0" w:rsidRDefault="00C801E0" w:rsidP="00C801E0">
      <w:pPr>
        <w:shd w:val="clear" w:color="auto" w:fill="FFFFFF"/>
        <w:spacing w:beforeAutospacing="1" w:after="120" w:afterAutospacing="1" w:line="288" w:lineRule="atLeast"/>
        <w:outlineLvl w:val="3"/>
        <w:rPr>
          <w:rFonts w:eastAsia="Times New Roman"/>
          <w:bCs/>
          <w:color w:val="000000"/>
          <w:lang w:eastAsia="en-GB"/>
        </w:rPr>
      </w:pPr>
      <w:r w:rsidRPr="00C801E0">
        <w:rPr>
          <w:rFonts w:eastAsia="Times New Roman"/>
          <w:b/>
          <w:bCs/>
          <w:color w:val="000000"/>
          <w:lang w:eastAsia="en-GB"/>
        </w:rPr>
        <w:t>2 What a traffic regulation order may provide.</w:t>
      </w:r>
    </w:p>
    <w:p w14:paraId="41A03BCC" w14:textId="77777777" w:rsidR="00C801E0" w:rsidRPr="00C801E0" w:rsidRDefault="00C801E0" w:rsidP="00C801E0">
      <w:pPr>
        <w:shd w:val="clear" w:color="auto" w:fill="FFFFFF"/>
        <w:spacing w:after="120" w:line="360" w:lineRule="atLeast"/>
        <w:rPr>
          <w:rFonts w:eastAsia="Times New Roman"/>
          <w:color w:val="000000"/>
          <w:lang w:eastAsia="en-GB"/>
        </w:rPr>
      </w:pPr>
      <w:r w:rsidRPr="00C801E0">
        <w:rPr>
          <w:rFonts w:eastAsia="Times New Roman"/>
          <w:color w:val="000000"/>
          <w:lang w:eastAsia="en-GB"/>
        </w:rPr>
        <w:t xml:space="preserve">(1)A traffic regulation order may make any provision prohibiting, restricting or regulating the use of a road, or of any part of the width of a road, by vehicular traffic, or by vehicular traffic of any class specified in the </w:t>
      </w:r>
      <w:proofErr w:type="gramStart"/>
      <w:r w:rsidRPr="00C801E0">
        <w:rPr>
          <w:rFonts w:eastAsia="Times New Roman"/>
          <w:color w:val="000000"/>
          <w:lang w:eastAsia="en-GB"/>
        </w:rPr>
        <w:t>order,—</w:t>
      </w:r>
      <w:proofErr w:type="gramEnd"/>
    </w:p>
    <w:p w14:paraId="3B22DE9F" w14:textId="77777777" w:rsidR="00C801E0" w:rsidRPr="00C801E0" w:rsidRDefault="00C801E0" w:rsidP="00C801E0">
      <w:pPr>
        <w:shd w:val="clear" w:color="auto" w:fill="FFFFFF"/>
        <w:spacing w:after="120" w:line="360" w:lineRule="atLeast"/>
        <w:rPr>
          <w:rFonts w:eastAsia="Times New Roman"/>
          <w:color w:val="000000"/>
          <w:lang w:eastAsia="en-GB"/>
        </w:rPr>
      </w:pPr>
      <w:r w:rsidRPr="00C801E0">
        <w:rPr>
          <w:rFonts w:eastAsia="Times New Roman"/>
          <w:color w:val="000000"/>
          <w:lang w:eastAsia="en-GB"/>
        </w:rPr>
        <w:t>(a) either generally or subject to such exceptions as may be specified in the order or determined in a manner provided for by it, and</w:t>
      </w:r>
    </w:p>
    <w:p w14:paraId="43C3479D" w14:textId="77777777" w:rsidR="00C801E0" w:rsidRPr="00C801E0" w:rsidRDefault="00C801E0" w:rsidP="00C801E0">
      <w:pPr>
        <w:shd w:val="clear" w:color="auto" w:fill="FFFFFF"/>
        <w:spacing w:after="120" w:line="360" w:lineRule="atLeast"/>
        <w:rPr>
          <w:rFonts w:eastAsia="Times New Roman"/>
          <w:lang w:eastAsia="en-GB"/>
        </w:rPr>
      </w:pPr>
      <w:r w:rsidRPr="00C801E0">
        <w:rPr>
          <w:rFonts w:eastAsia="Times New Roman"/>
          <w:color w:val="000000"/>
          <w:lang w:eastAsia="en-GB"/>
        </w:rPr>
        <w:t xml:space="preserve">(b) subject to such exceptions as may be so specified or determined, either </w:t>
      </w:r>
      <w:proofErr w:type="gramStart"/>
      <w:r w:rsidRPr="00C801E0">
        <w:rPr>
          <w:rFonts w:eastAsia="Times New Roman"/>
          <w:color w:val="000000"/>
          <w:lang w:eastAsia="en-GB"/>
        </w:rPr>
        <w:t>at all times</w:t>
      </w:r>
      <w:proofErr w:type="gramEnd"/>
      <w:r w:rsidRPr="00C801E0">
        <w:rPr>
          <w:rFonts w:eastAsia="Times New Roman"/>
          <w:color w:val="000000"/>
          <w:lang w:eastAsia="en-GB"/>
        </w:rPr>
        <w:t xml:space="preserve"> or at times, on days or during periods so specified.</w:t>
      </w:r>
    </w:p>
    <w:p w14:paraId="359F214F" w14:textId="77777777" w:rsidR="00C801E0" w:rsidRPr="00C801E0" w:rsidRDefault="00C801E0" w:rsidP="00C801E0">
      <w:pPr>
        <w:spacing w:after="0" w:line="240" w:lineRule="auto"/>
        <w:rPr>
          <w:rFonts w:eastAsia="Times New Roman"/>
          <w:b/>
          <w:lang w:eastAsia="en-GB"/>
        </w:rPr>
      </w:pPr>
    </w:p>
    <w:p w14:paraId="641BC908" w14:textId="77777777" w:rsidR="00C801E0" w:rsidRDefault="00C801E0" w:rsidP="0070755A">
      <w:pPr>
        <w:jc w:val="center"/>
        <w:sectPr w:rsidR="00C801E0" w:rsidSect="0070755A">
          <w:pgSz w:w="11906" w:h="16838"/>
          <w:pgMar w:top="1135" w:right="1440" w:bottom="851" w:left="1440" w:header="708" w:footer="708" w:gutter="0"/>
          <w:cols w:space="708"/>
          <w:docGrid w:linePitch="360"/>
        </w:sectPr>
      </w:pPr>
    </w:p>
    <w:p w14:paraId="1A701EF7" w14:textId="77777777" w:rsidR="00D85230" w:rsidRPr="00D85230" w:rsidRDefault="00D85230" w:rsidP="00D85230">
      <w:pPr>
        <w:spacing w:after="0" w:line="240" w:lineRule="auto"/>
        <w:rPr>
          <w:rFonts w:eastAsia="Times New Roman" w:cs="Times New Roman"/>
          <w:szCs w:val="20"/>
          <w:lang w:eastAsia="en-GB"/>
        </w:rPr>
      </w:pPr>
    </w:p>
    <w:p w14:paraId="5A609710" w14:textId="77777777" w:rsidR="00D85230" w:rsidRPr="00D85230" w:rsidRDefault="00D85230" w:rsidP="00D85230">
      <w:pPr>
        <w:spacing w:after="0" w:line="240" w:lineRule="auto"/>
        <w:jc w:val="both"/>
        <w:rPr>
          <w:rFonts w:eastAsia="Times New Roman" w:cs="Times New Roman"/>
          <w:szCs w:val="20"/>
          <w:lang w:eastAsia="en-GB"/>
        </w:rPr>
      </w:pPr>
    </w:p>
    <w:tbl>
      <w:tblPr>
        <w:tblW w:w="10051" w:type="dxa"/>
        <w:tblLayout w:type="fixed"/>
        <w:tblLook w:val="0000" w:firstRow="0" w:lastRow="0" w:firstColumn="0" w:lastColumn="0" w:noHBand="0" w:noVBand="0"/>
      </w:tblPr>
      <w:tblGrid>
        <w:gridCol w:w="284"/>
        <w:gridCol w:w="9497"/>
        <w:gridCol w:w="270"/>
      </w:tblGrid>
      <w:tr w:rsidR="00D85230" w:rsidRPr="00D85230" w14:paraId="20DB0A10" w14:textId="77777777" w:rsidTr="00767CFA">
        <w:tc>
          <w:tcPr>
            <w:tcW w:w="284" w:type="dxa"/>
          </w:tcPr>
          <w:p w14:paraId="46901688" w14:textId="77777777" w:rsidR="00D85230" w:rsidRPr="00D85230" w:rsidRDefault="00D85230" w:rsidP="00D85230">
            <w:pPr>
              <w:spacing w:after="0" w:line="240" w:lineRule="auto"/>
              <w:jc w:val="both"/>
              <w:rPr>
                <w:rFonts w:eastAsia="Times New Roman" w:cs="Times New Roman"/>
                <w:szCs w:val="20"/>
                <w:lang w:eastAsia="en-GB"/>
              </w:rPr>
            </w:pPr>
          </w:p>
        </w:tc>
        <w:tc>
          <w:tcPr>
            <w:tcW w:w="9497" w:type="dxa"/>
          </w:tcPr>
          <w:p w14:paraId="20BD3174" w14:textId="77777777" w:rsidR="00D85230" w:rsidRPr="00D85230" w:rsidRDefault="00D85230" w:rsidP="00D85230">
            <w:pPr>
              <w:spacing w:after="0" w:line="240" w:lineRule="auto"/>
              <w:jc w:val="both"/>
              <w:rPr>
                <w:rFonts w:eastAsia="Times New Roman" w:cs="Times New Roman"/>
                <w:szCs w:val="20"/>
                <w:lang w:eastAsia="en-GB"/>
              </w:rPr>
            </w:pPr>
          </w:p>
          <w:p w14:paraId="151F0503" w14:textId="77777777" w:rsidR="00D85230" w:rsidRPr="00D85230" w:rsidRDefault="00D85230" w:rsidP="00D85230">
            <w:pPr>
              <w:keepNext/>
              <w:spacing w:after="240" w:line="240" w:lineRule="auto"/>
              <w:jc w:val="center"/>
              <w:outlineLvl w:val="0"/>
              <w:rPr>
                <w:rFonts w:eastAsia="Times New Roman" w:cs="Times New Roman"/>
                <w:b/>
                <w:kern w:val="28"/>
                <w:sz w:val="36"/>
                <w:szCs w:val="36"/>
                <w:lang w:eastAsia="en-GB"/>
              </w:rPr>
            </w:pPr>
            <w:r w:rsidRPr="00D85230">
              <w:rPr>
                <w:rFonts w:eastAsia="Times New Roman" w:cs="Times New Roman"/>
                <w:b/>
                <w:kern w:val="28"/>
                <w:sz w:val="36"/>
                <w:szCs w:val="36"/>
                <w:lang w:eastAsia="en-GB"/>
              </w:rPr>
              <w:t>THE COUNCIL OF THE CITY</w:t>
            </w:r>
          </w:p>
          <w:p w14:paraId="620FFDB5" w14:textId="77777777" w:rsidR="00D85230" w:rsidRPr="00D85230" w:rsidRDefault="00D85230" w:rsidP="00D85230">
            <w:pPr>
              <w:keepNext/>
              <w:spacing w:after="240" w:line="240" w:lineRule="auto"/>
              <w:jc w:val="center"/>
              <w:outlineLvl w:val="0"/>
              <w:rPr>
                <w:rFonts w:eastAsia="Times New Roman" w:cs="Times New Roman"/>
                <w:b/>
                <w:kern w:val="28"/>
                <w:sz w:val="36"/>
                <w:szCs w:val="36"/>
                <w:lang w:eastAsia="en-GB"/>
              </w:rPr>
            </w:pPr>
            <w:r w:rsidRPr="00D85230">
              <w:rPr>
                <w:rFonts w:eastAsia="Times New Roman" w:cs="Times New Roman"/>
                <w:b/>
                <w:kern w:val="28"/>
                <w:sz w:val="36"/>
                <w:szCs w:val="36"/>
                <w:lang w:eastAsia="en-GB"/>
              </w:rPr>
              <w:t xml:space="preserve">AND </w:t>
            </w:r>
            <w:smartTag w:uri="urn:schemas-microsoft-com:office:smarttags" w:element="place">
              <w:smartTag w:uri="urn:schemas-microsoft-com:office:smarttags" w:element="PlaceType">
                <w:r w:rsidRPr="00D85230">
                  <w:rPr>
                    <w:rFonts w:eastAsia="Times New Roman" w:cs="Times New Roman"/>
                    <w:b/>
                    <w:kern w:val="28"/>
                    <w:sz w:val="36"/>
                    <w:szCs w:val="36"/>
                    <w:lang w:eastAsia="en-GB"/>
                  </w:rPr>
                  <w:t>COUNTY</w:t>
                </w:r>
              </w:smartTag>
              <w:r w:rsidRPr="00D85230">
                <w:rPr>
                  <w:rFonts w:eastAsia="Times New Roman" w:cs="Times New Roman"/>
                  <w:b/>
                  <w:kern w:val="28"/>
                  <w:sz w:val="36"/>
                  <w:szCs w:val="36"/>
                  <w:lang w:eastAsia="en-GB"/>
                </w:rPr>
                <w:t xml:space="preserve"> OF </w:t>
              </w:r>
              <w:smartTag w:uri="urn:schemas-microsoft-com:office:smarttags" w:element="PostalCode">
                <w:r w:rsidRPr="00D85230">
                  <w:rPr>
                    <w:rFonts w:eastAsia="Times New Roman" w:cs="Times New Roman"/>
                    <w:b/>
                    <w:kern w:val="28"/>
                    <w:sz w:val="36"/>
                    <w:szCs w:val="36"/>
                    <w:lang w:eastAsia="en-GB"/>
                  </w:rPr>
                  <w:t>SWANSEA</w:t>
                </w:r>
              </w:smartTag>
            </w:smartTag>
          </w:p>
          <w:p w14:paraId="1A84FCBF" w14:textId="77777777" w:rsidR="00D85230" w:rsidRPr="00D85230" w:rsidRDefault="00D85230" w:rsidP="00D85230">
            <w:pPr>
              <w:spacing w:after="0" w:line="240" w:lineRule="auto"/>
              <w:jc w:val="center"/>
              <w:rPr>
                <w:rFonts w:eastAsia="Times New Roman" w:cs="Times New Roman"/>
                <w:szCs w:val="20"/>
                <w:lang w:eastAsia="en-GB"/>
              </w:rPr>
            </w:pPr>
          </w:p>
        </w:tc>
        <w:tc>
          <w:tcPr>
            <w:tcW w:w="270" w:type="dxa"/>
          </w:tcPr>
          <w:p w14:paraId="7AE0E5C1" w14:textId="77777777" w:rsidR="00D85230" w:rsidRPr="00D85230" w:rsidRDefault="00D85230" w:rsidP="00D85230">
            <w:pPr>
              <w:spacing w:after="0" w:line="240" w:lineRule="auto"/>
              <w:jc w:val="both"/>
              <w:rPr>
                <w:rFonts w:eastAsia="Times New Roman" w:cs="Times New Roman"/>
                <w:szCs w:val="20"/>
                <w:lang w:eastAsia="en-GB"/>
              </w:rPr>
            </w:pPr>
          </w:p>
        </w:tc>
      </w:tr>
      <w:tr w:rsidR="00D85230" w:rsidRPr="00D85230" w14:paraId="6AEFF9E1" w14:textId="77777777" w:rsidTr="00767CFA">
        <w:tc>
          <w:tcPr>
            <w:tcW w:w="284" w:type="dxa"/>
          </w:tcPr>
          <w:p w14:paraId="0E1DBF7D" w14:textId="77777777" w:rsidR="00D85230" w:rsidRPr="00D85230" w:rsidRDefault="00D85230" w:rsidP="00D85230">
            <w:pPr>
              <w:spacing w:after="0" w:line="240" w:lineRule="auto"/>
              <w:jc w:val="both"/>
              <w:rPr>
                <w:rFonts w:eastAsia="Times New Roman" w:cs="Times New Roman"/>
                <w:szCs w:val="20"/>
                <w:lang w:eastAsia="en-GB"/>
              </w:rPr>
            </w:pPr>
          </w:p>
        </w:tc>
        <w:tc>
          <w:tcPr>
            <w:tcW w:w="9497" w:type="dxa"/>
          </w:tcPr>
          <w:p w14:paraId="2647D050" w14:textId="77777777" w:rsidR="00D85230" w:rsidRPr="00D85230" w:rsidRDefault="00D85230" w:rsidP="00D85230">
            <w:pPr>
              <w:spacing w:after="0" w:line="240" w:lineRule="auto"/>
              <w:jc w:val="center"/>
              <w:rPr>
                <w:rFonts w:eastAsia="Times New Roman" w:cs="Times New Roman"/>
                <w:b/>
                <w:sz w:val="36"/>
                <w:szCs w:val="36"/>
                <w:lang w:eastAsia="en-GB"/>
              </w:rPr>
            </w:pPr>
            <w:r w:rsidRPr="00D85230">
              <w:rPr>
                <w:rFonts w:eastAsia="Times New Roman" w:cs="Times New Roman"/>
                <w:b/>
                <w:sz w:val="36"/>
                <w:szCs w:val="36"/>
                <w:lang w:eastAsia="en-GB"/>
              </w:rPr>
              <w:t xml:space="preserve">CYNGOR DINAS </w:t>
            </w:r>
            <w:proofErr w:type="gramStart"/>
            <w:r w:rsidRPr="00D85230">
              <w:rPr>
                <w:rFonts w:eastAsia="Times New Roman" w:cs="Times New Roman"/>
                <w:b/>
                <w:sz w:val="36"/>
                <w:szCs w:val="36"/>
                <w:lang w:eastAsia="en-GB"/>
              </w:rPr>
              <w:t>A</w:t>
            </w:r>
            <w:proofErr w:type="gramEnd"/>
            <w:r w:rsidRPr="00D85230">
              <w:rPr>
                <w:rFonts w:eastAsia="Times New Roman" w:cs="Times New Roman"/>
                <w:b/>
                <w:sz w:val="36"/>
                <w:szCs w:val="36"/>
                <w:lang w:eastAsia="en-GB"/>
              </w:rPr>
              <w:t xml:space="preserve"> SIR ABERTAWE</w:t>
            </w:r>
          </w:p>
          <w:p w14:paraId="2C0F65DB" w14:textId="77777777" w:rsidR="00D85230" w:rsidRPr="00D85230" w:rsidRDefault="00D85230" w:rsidP="00D85230">
            <w:pPr>
              <w:spacing w:after="0" w:line="240" w:lineRule="auto"/>
              <w:jc w:val="center"/>
              <w:rPr>
                <w:rFonts w:eastAsia="Times New Roman" w:cs="Times New Roman"/>
                <w:b/>
                <w:sz w:val="36"/>
                <w:szCs w:val="36"/>
                <w:lang w:eastAsia="en-GB"/>
              </w:rPr>
            </w:pPr>
          </w:p>
          <w:p w14:paraId="65C33F66" w14:textId="77777777" w:rsidR="00D85230" w:rsidRPr="00D85230" w:rsidRDefault="00D85230" w:rsidP="00D85230">
            <w:pPr>
              <w:spacing w:after="0" w:line="240" w:lineRule="auto"/>
              <w:jc w:val="center"/>
              <w:rPr>
                <w:rFonts w:ascii="City of Swansea Logo" w:eastAsia="Times New Roman" w:hAnsi="City of Swansea Logo" w:cs="Times New Roman"/>
                <w:sz w:val="200"/>
                <w:szCs w:val="200"/>
                <w:lang w:eastAsia="en-GB"/>
              </w:rPr>
            </w:pPr>
            <w:r w:rsidRPr="00D85230">
              <w:rPr>
                <w:rFonts w:ascii="Times New Roman" w:eastAsia="Times New Roman" w:hAnsi="Times New Roman" w:cs="Times New Roman"/>
                <w:noProof/>
                <w:szCs w:val="20"/>
                <w:lang w:eastAsia="en-GB"/>
              </w:rPr>
              <w:drawing>
                <wp:inline distT="0" distB="0" distL="0" distR="0" wp14:anchorId="136B1A91" wp14:editId="0EE6F403">
                  <wp:extent cx="1866900" cy="2686050"/>
                  <wp:effectExtent l="0" t="0" r="0" b="0"/>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2686050"/>
                          </a:xfrm>
                          <a:prstGeom prst="rect">
                            <a:avLst/>
                          </a:prstGeom>
                          <a:noFill/>
                          <a:ln>
                            <a:noFill/>
                          </a:ln>
                        </pic:spPr>
                      </pic:pic>
                    </a:graphicData>
                  </a:graphic>
                </wp:inline>
              </w:drawing>
            </w:r>
          </w:p>
          <w:p w14:paraId="0E6418C7" w14:textId="77777777" w:rsidR="00D85230" w:rsidRPr="00D85230" w:rsidRDefault="00D85230" w:rsidP="00D85230">
            <w:pPr>
              <w:spacing w:after="0" w:line="240" w:lineRule="auto"/>
              <w:jc w:val="center"/>
              <w:rPr>
                <w:rFonts w:eastAsia="Times New Roman" w:cs="Times New Roman"/>
                <w:b/>
                <w:sz w:val="32"/>
                <w:szCs w:val="32"/>
                <w:lang w:eastAsia="en-GB"/>
              </w:rPr>
            </w:pPr>
          </w:p>
          <w:p w14:paraId="31175346" w14:textId="77777777" w:rsidR="00D85230" w:rsidRPr="00D85230" w:rsidRDefault="00D85230" w:rsidP="00D85230">
            <w:pPr>
              <w:spacing w:after="0" w:line="240" w:lineRule="auto"/>
              <w:jc w:val="center"/>
              <w:rPr>
                <w:rFonts w:eastAsia="Times New Roman" w:cs="Times New Roman"/>
                <w:b/>
                <w:sz w:val="32"/>
                <w:szCs w:val="32"/>
                <w:lang w:eastAsia="en-GB"/>
              </w:rPr>
            </w:pPr>
          </w:p>
          <w:p w14:paraId="66E27B1F" w14:textId="77777777" w:rsidR="00D85230" w:rsidRPr="00D85230" w:rsidRDefault="00D85230" w:rsidP="00D85230">
            <w:pPr>
              <w:spacing w:after="0" w:line="240" w:lineRule="auto"/>
              <w:outlineLvl w:val="0"/>
              <w:rPr>
                <w:rFonts w:eastAsia="Times New Roman"/>
                <w:b/>
                <w:sz w:val="32"/>
                <w:szCs w:val="32"/>
                <w:lang w:eastAsia="en-GB"/>
              </w:rPr>
            </w:pPr>
          </w:p>
          <w:p w14:paraId="199A342C" w14:textId="77777777" w:rsidR="00D85230" w:rsidRPr="00D85230" w:rsidRDefault="00D85230" w:rsidP="00D85230">
            <w:pPr>
              <w:spacing w:after="0" w:line="240" w:lineRule="auto"/>
              <w:outlineLvl w:val="0"/>
              <w:rPr>
                <w:rFonts w:eastAsia="Times New Roman"/>
                <w:b/>
                <w:sz w:val="32"/>
                <w:szCs w:val="32"/>
                <w:lang w:eastAsia="en-GB"/>
              </w:rPr>
            </w:pPr>
          </w:p>
          <w:p w14:paraId="4BD042A4" w14:textId="77777777" w:rsidR="00D85230" w:rsidRPr="00D85230" w:rsidRDefault="00D85230" w:rsidP="00D85230">
            <w:pPr>
              <w:spacing w:after="0" w:line="240" w:lineRule="auto"/>
              <w:outlineLvl w:val="0"/>
              <w:rPr>
                <w:rFonts w:eastAsia="Times New Roman"/>
                <w:b/>
                <w:sz w:val="32"/>
                <w:szCs w:val="32"/>
                <w:lang w:eastAsia="en-GB"/>
              </w:rPr>
            </w:pPr>
          </w:p>
          <w:p w14:paraId="0F99726F" w14:textId="77777777" w:rsidR="00D85230" w:rsidRPr="00D85230" w:rsidRDefault="00D85230" w:rsidP="00D85230">
            <w:pPr>
              <w:spacing w:after="0" w:line="240" w:lineRule="auto"/>
              <w:outlineLvl w:val="0"/>
              <w:rPr>
                <w:rFonts w:eastAsia="Times New Roman"/>
                <w:b/>
                <w:sz w:val="32"/>
                <w:szCs w:val="32"/>
                <w:lang w:eastAsia="en-GB"/>
              </w:rPr>
            </w:pPr>
          </w:p>
          <w:p w14:paraId="0CC7D289" w14:textId="77777777" w:rsidR="00D85230" w:rsidRPr="00D85230" w:rsidRDefault="00D85230" w:rsidP="00D85230">
            <w:pPr>
              <w:spacing w:after="0" w:line="240" w:lineRule="auto"/>
              <w:jc w:val="center"/>
              <w:rPr>
                <w:rFonts w:eastAsia="Times New Roman" w:cs="Times New Roman"/>
                <w:b/>
                <w:lang w:eastAsia="en-GB"/>
              </w:rPr>
            </w:pPr>
            <w:r w:rsidRPr="00D85230">
              <w:rPr>
                <w:rFonts w:eastAsia="Times New Roman" w:cs="Times New Roman"/>
                <w:b/>
                <w:lang w:eastAsia="en-GB"/>
              </w:rPr>
              <w:t>TRAFFIC REGULATION ORDER</w:t>
            </w:r>
          </w:p>
          <w:p w14:paraId="68E48CD0" w14:textId="77777777" w:rsidR="00D85230" w:rsidRPr="00D85230" w:rsidRDefault="00D85230" w:rsidP="00D85230">
            <w:pPr>
              <w:spacing w:after="0" w:line="240" w:lineRule="auto"/>
              <w:jc w:val="center"/>
              <w:rPr>
                <w:rFonts w:eastAsia="Times New Roman" w:cs="Times New Roman"/>
                <w:b/>
                <w:lang w:eastAsia="en-GB"/>
              </w:rPr>
            </w:pPr>
            <w:r w:rsidRPr="00D85230">
              <w:rPr>
                <w:rFonts w:eastAsia="Times New Roman" w:cs="Times New Roman"/>
                <w:b/>
                <w:lang w:eastAsia="en-GB"/>
              </w:rPr>
              <w:t>WAITING AND LOADING RESTRICTIONS</w:t>
            </w:r>
          </w:p>
          <w:p w14:paraId="22FAE680" w14:textId="77777777" w:rsidR="00D85230" w:rsidRPr="00D85230" w:rsidRDefault="00D85230" w:rsidP="00D85230">
            <w:pPr>
              <w:spacing w:after="0" w:line="240" w:lineRule="auto"/>
              <w:jc w:val="center"/>
              <w:rPr>
                <w:rFonts w:eastAsia="Times New Roman" w:cs="Times New Roman"/>
                <w:b/>
                <w:lang w:eastAsia="en-GB"/>
              </w:rPr>
            </w:pPr>
            <w:r w:rsidRPr="00D85230">
              <w:rPr>
                <w:rFonts w:eastAsia="Times New Roman" w:cs="Times New Roman"/>
                <w:b/>
                <w:lang w:eastAsia="en-GB"/>
              </w:rPr>
              <w:t xml:space="preserve">CLASE ROAD, MORRISTON </w:t>
            </w:r>
          </w:p>
          <w:p w14:paraId="0E69754D" w14:textId="77777777" w:rsidR="00D85230" w:rsidRPr="00D85230" w:rsidRDefault="00D85230" w:rsidP="00D85230">
            <w:pPr>
              <w:spacing w:after="0" w:line="240" w:lineRule="auto"/>
              <w:jc w:val="center"/>
              <w:rPr>
                <w:rFonts w:eastAsia="Times New Roman" w:cs="Times New Roman"/>
                <w:b/>
                <w:lang w:eastAsia="en-GB"/>
              </w:rPr>
            </w:pPr>
            <w:r w:rsidRPr="00D85230">
              <w:rPr>
                <w:rFonts w:eastAsia="Times New Roman" w:cs="Times New Roman"/>
                <w:b/>
                <w:lang w:eastAsia="en-GB"/>
              </w:rPr>
              <w:t>ORDER 2025</w:t>
            </w:r>
          </w:p>
          <w:p w14:paraId="7EC5B24E" w14:textId="77777777" w:rsidR="00D85230" w:rsidRPr="00D85230" w:rsidRDefault="00D85230" w:rsidP="00D85230">
            <w:pPr>
              <w:spacing w:after="0" w:line="240" w:lineRule="auto"/>
              <w:jc w:val="center"/>
              <w:rPr>
                <w:rFonts w:eastAsia="Times New Roman" w:cs="Times New Roman"/>
                <w:b/>
                <w:szCs w:val="20"/>
                <w:lang w:eastAsia="en-GB"/>
              </w:rPr>
            </w:pPr>
          </w:p>
        </w:tc>
        <w:tc>
          <w:tcPr>
            <w:tcW w:w="270" w:type="dxa"/>
          </w:tcPr>
          <w:p w14:paraId="01566867" w14:textId="77777777" w:rsidR="00D85230" w:rsidRPr="00D85230" w:rsidRDefault="00D85230" w:rsidP="00D85230">
            <w:pPr>
              <w:spacing w:after="0" w:line="240" w:lineRule="auto"/>
              <w:jc w:val="both"/>
              <w:rPr>
                <w:rFonts w:eastAsia="Times New Roman" w:cs="Times New Roman"/>
                <w:szCs w:val="20"/>
                <w:lang w:eastAsia="en-GB"/>
              </w:rPr>
            </w:pPr>
          </w:p>
        </w:tc>
      </w:tr>
      <w:tr w:rsidR="00D85230" w:rsidRPr="00D85230" w14:paraId="62BB6801" w14:textId="77777777" w:rsidTr="00767CFA">
        <w:tc>
          <w:tcPr>
            <w:tcW w:w="284" w:type="dxa"/>
          </w:tcPr>
          <w:p w14:paraId="13520B01" w14:textId="77777777" w:rsidR="00D85230" w:rsidRPr="00D85230" w:rsidRDefault="00D85230" w:rsidP="00D85230">
            <w:pPr>
              <w:spacing w:after="0" w:line="240" w:lineRule="auto"/>
              <w:jc w:val="both"/>
              <w:rPr>
                <w:rFonts w:eastAsia="Times New Roman" w:cs="Times New Roman"/>
                <w:szCs w:val="20"/>
                <w:lang w:eastAsia="en-GB"/>
              </w:rPr>
            </w:pPr>
          </w:p>
        </w:tc>
        <w:tc>
          <w:tcPr>
            <w:tcW w:w="9497" w:type="dxa"/>
          </w:tcPr>
          <w:p w14:paraId="4D7CD158" w14:textId="77777777" w:rsidR="00D85230" w:rsidRPr="00D85230" w:rsidRDefault="00D85230" w:rsidP="00D85230">
            <w:pPr>
              <w:spacing w:after="0" w:line="240" w:lineRule="auto"/>
              <w:rPr>
                <w:rFonts w:eastAsia="Times New Roman" w:cs="Times New Roman"/>
                <w:b/>
                <w:szCs w:val="20"/>
                <w:lang w:eastAsia="en-GB"/>
              </w:rPr>
            </w:pPr>
            <w:bookmarkStart w:id="0" w:name="Phase"/>
            <w:bookmarkEnd w:id="0"/>
          </w:p>
          <w:p w14:paraId="48780EB6" w14:textId="77777777" w:rsidR="00D85230" w:rsidRPr="00D85230" w:rsidRDefault="00D85230" w:rsidP="00D85230">
            <w:pPr>
              <w:spacing w:after="0" w:line="240" w:lineRule="auto"/>
              <w:rPr>
                <w:rFonts w:eastAsia="Times New Roman" w:cs="Times New Roman"/>
                <w:b/>
                <w:szCs w:val="20"/>
                <w:lang w:eastAsia="en-GB"/>
              </w:rPr>
            </w:pPr>
          </w:p>
          <w:p w14:paraId="40D92B9E" w14:textId="77777777" w:rsidR="00D85230" w:rsidRPr="00D85230" w:rsidRDefault="00D85230" w:rsidP="00D85230">
            <w:pPr>
              <w:spacing w:after="0" w:line="240" w:lineRule="auto"/>
              <w:rPr>
                <w:rFonts w:eastAsia="Times New Roman" w:cs="Times New Roman"/>
                <w:b/>
                <w:szCs w:val="20"/>
                <w:lang w:eastAsia="en-GB"/>
              </w:rPr>
            </w:pPr>
          </w:p>
          <w:p w14:paraId="666B1B85" w14:textId="77777777" w:rsidR="00D85230" w:rsidRPr="00D85230" w:rsidRDefault="00D85230" w:rsidP="00D85230">
            <w:pPr>
              <w:spacing w:after="0" w:line="240" w:lineRule="auto"/>
              <w:rPr>
                <w:rFonts w:eastAsia="Times New Roman" w:cs="Times New Roman"/>
                <w:b/>
                <w:szCs w:val="20"/>
                <w:lang w:eastAsia="en-GB"/>
              </w:rPr>
            </w:pPr>
          </w:p>
          <w:p w14:paraId="360BB654" w14:textId="77777777" w:rsidR="00D85230" w:rsidRPr="00D85230" w:rsidRDefault="00D85230" w:rsidP="00D85230">
            <w:pPr>
              <w:spacing w:after="0" w:line="240" w:lineRule="auto"/>
              <w:rPr>
                <w:rFonts w:eastAsia="Times New Roman" w:cs="Times New Roman"/>
                <w:b/>
                <w:szCs w:val="20"/>
                <w:lang w:eastAsia="en-GB"/>
              </w:rPr>
            </w:pPr>
          </w:p>
          <w:p w14:paraId="7A5E7566" w14:textId="77777777" w:rsidR="00D85230" w:rsidRPr="00D85230" w:rsidRDefault="00D85230" w:rsidP="00D85230">
            <w:pPr>
              <w:spacing w:after="0" w:line="240" w:lineRule="auto"/>
              <w:rPr>
                <w:rFonts w:eastAsia="Times New Roman" w:cs="Times New Roman"/>
                <w:b/>
                <w:szCs w:val="20"/>
                <w:lang w:eastAsia="en-GB"/>
              </w:rPr>
            </w:pPr>
            <w:r w:rsidRPr="00D85230">
              <w:rPr>
                <w:rFonts w:ascii="Times New Roman" w:eastAsia="Times New Roman" w:hAnsi="Times New Roman" w:cs="Times New Roman"/>
                <w:szCs w:val="20"/>
                <w:lang w:eastAsia="en-GB"/>
              </w:rPr>
              <w:t>DVT- 284675/EE</w:t>
            </w:r>
          </w:p>
          <w:p w14:paraId="14CAD5CD" w14:textId="77777777" w:rsidR="00D85230" w:rsidRPr="00D85230" w:rsidRDefault="00D85230" w:rsidP="00D85230">
            <w:pPr>
              <w:spacing w:after="0" w:line="240" w:lineRule="auto"/>
              <w:rPr>
                <w:rFonts w:eastAsia="Times New Roman" w:cs="Times New Roman"/>
                <w:b/>
                <w:szCs w:val="20"/>
                <w:lang w:eastAsia="en-GB"/>
              </w:rPr>
            </w:pPr>
          </w:p>
          <w:p w14:paraId="4478C3CF" w14:textId="77777777" w:rsidR="00D85230" w:rsidRPr="00D85230" w:rsidRDefault="00D85230" w:rsidP="00D85230">
            <w:pPr>
              <w:spacing w:after="0" w:line="240" w:lineRule="auto"/>
              <w:rPr>
                <w:rFonts w:eastAsia="Times New Roman" w:cs="Times New Roman"/>
                <w:b/>
                <w:szCs w:val="20"/>
                <w:lang w:eastAsia="en-GB"/>
              </w:rPr>
            </w:pPr>
          </w:p>
        </w:tc>
        <w:tc>
          <w:tcPr>
            <w:tcW w:w="270" w:type="dxa"/>
          </w:tcPr>
          <w:p w14:paraId="67FCA7BA" w14:textId="77777777" w:rsidR="00D85230" w:rsidRPr="00D85230" w:rsidRDefault="00D85230" w:rsidP="00D85230">
            <w:pPr>
              <w:spacing w:after="0" w:line="240" w:lineRule="auto"/>
              <w:jc w:val="both"/>
              <w:rPr>
                <w:rFonts w:eastAsia="Times New Roman" w:cs="Times New Roman"/>
                <w:szCs w:val="20"/>
                <w:lang w:eastAsia="en-GB"/>
              </w:rPr>
            </w:pPr>
          </w:p>
        </w:tc>
      </w:tr>
    </w:tbl>
    <w:p w14:paraId="4A91DB9C" w14:textId="77777777" w:rsidR="00D85230" w:rsidRPr="00D85230" w:rsidRDefault="00D85230" w:rsidP="00D85230">
      <w:pPr>
        <w:spacing w:after="0" w:line="240" w:lineRule="auto"/>
        <w:jc w:val="center"/>
        <w:rPr>
          <w:rFonts w:eastAsia="Times New Roman"/>
          <w:b/>
          <w:sz w:val="22"/>
          <w:szCs w:val="22"/>
          <w:lang w:eastAsia="en-GB"/>
        </w:rPr>
      </w:pPr>
    </w:p>
    <w:p w14:paraId="58A2C311" w14:textId="77777777" w:rsidR="00D85230" w:rsidRPr="00D85230" w:rsidRDefault="00D85230" w:rsidP="00D85230">
      <w:pPr>
        <w:spacing w:after="0" w:line="240" w:lineRule="auto"/>
        <w:rPr>
          <w:rFonts w:eastAsia="Times New Roman"/>
          <w:b/>
          <w:sz w:val="22"/>
          <w:szCs w:val="22"/>
          <w:lang w:eastAsia="en-GB"/>
        </w:rPr>
      </w:pPr>
      <w:r w:rsidRPr="00D85230">
        <w:rPr>
          <w:rFonts w:eastAsia="Times New Roman"/>
          <w:b/>
          <w:sz w:val="22"/>
          <w:szCs w:val="22"/>
          <w:lang w:eastAsia="en-GB"/>
        </w:rPr>
        <w:br w:type="page"/>
      </w:r>
    </w:p>
    <w:p w14:paraId="77224361" w14:textId="77777777" w:rsidR="00D85230" w:rsidRPr="00D85230" w:rsidRDefault="00D85230" w:rsidP="00D85230">
      <w:pPr>
        <w:spacing w:after="0" w:line="240" w:lineRule="auto"/>
        <w:jc w:val="center"/>
        <w:rPr>
          <w:rFonts w:eastAsia="Times New Roman"/>
          <w:b/>
          <w:sz w:val="22"/>
          <w:szCs w:val="22"/>
          <w:lang w:eastAsia="en-GB"/>
        </w:rPr>
      </w:pPr>
      <w:r w:rsidRPr="00D85230">
        <w:rPr>
          <w:rFonts w:eastAsia="Times New Roman"/>
          <w:b/>
          <w:sz w:val="22"/>
          <w:szCs w:val="22"/>
          <w:lang w:eastAsia="en-GB"/>
        </w:rPr>
        <w:lastRenderedPageBreak/>
        <w:t>THE COUNCIL OF THE CITY</w:t>
      </w:r>
    </w:p>
    <w:p w14:paraId="787FE921" w14:textId="77777777" w:rsidR="00D85230" w:rsidRPr="00D85230" w:rsidRDefault="00D85230" w:rsidP="00D85230">
      <w:pPr>
        <w:spacing w:after="0" w:line="240" w:lineRule="auto"/>
        <w:jc w:val="center"/>
        <w:rPr>
          <w:rFonts w:eastAsia="Times New Roman"/>
          <w:b/>
          <w:sz w:val="22"/>
          <w:szCs w:val="22"/>
          <w:lang w:eastAsia="en-GB"/>
        </w:rPr>
      </w:pPr>
      <w:r w:rsidRPr="00D85230">
        <w:rPr>
          <w:rFonts w:eastAsia="Times New Roman"/>
          <w:b/>
          <w:sz w:val="22"/>
          <w:szCs w:val="22"/>
          <w:lang w:eastAsia="en-GB"/>
        </w:rPr>
        <w:t>AND COUNTY OF SWANSEA</w:t>
      </w:r>
    </w:p>
    <w:p w14:paraId="5E1F91CB" w14:textId="77777777" w:rsidR="00D85230" w:rsidRPr="00D85230" w:rsidRDefault="00D85230" w:rsidP="00D85230">
      <w:pPr>
        <w:spacing w:after="0" w:line="240" w:lineRule="auto"/>
        <w:jc w:val="center"/>
        <w:rPr>
          <w:rFonts w:eastAsia="Times New Roman"/>
          <w:b/>
          <w:sz w:val="22"/>
          <w:szCs w:val="22"/>
          <w:lang w:eastAsia="en-GB"/>
        </w:rPr>
      </w:pPr>
      <w:r w:rsidRPr="00D85230">
        <w:rPr>
          <w:rFonts w:eastAsia="Times New Roman"/>
          <w:b/>
          <w:sz w:val="22"/>
          <w:szCs w:val="22"/>
          <w:lang w:eastAsia="en-GB"/>
        </w:rPr>
        <w:t xml:space="preserve">CYNGOR DINAS </w:t>
      </w:r>
      <w:proofErr w:type="gramStart"/>
      <w:r w:rsidRPr="00D85230">
        <w:rPr>
          <w:rFonts w:eastAsia="Times New Roman"/>
          <w:b/>
          <w:sz w:val="22"/>
          <w:szCs w:val="22"/>
          <w:lang w:eastAsia="en-GB"/>
        </w:rPr>
        <w:t>A</w:t>
      </w:r>
      <w:proofErr w:type="gramEnd"/>
      <w:r w:rsidRPr="00D85230">
        <w:rPr>
          <w:rFonts w:eastAsia="Times New Roman"/>
          <w:b/>
          <w:sz w:val="22"/>
          <w:szCs w:val="22"/>
          <w:lang w:eastAsia="en-GB"/>
        </w:rPr>
        <w:t xml:space="preserve"> SIR ABERTAWE</w:t>
      </w:r>
    </w:p>
    <w:p w14:paraId="7C290DDB" w14:textId="77777777" w:rsidR="00D85230" w:rsidRPr="00D85230" w:rsidRDefault="00D85230" w:rsidP="00D85230">
      <w:pPr>
        <w:spacing w:after="0" w:line="240" w:lineRule="auto"/>
        <w:jc w:val="center"/>
        <w:rPr>
          <w:rFonts w:eastAsia="Times New Roman"/>
          <w:b/>
          <w:sz w:val="22"/>
          <w:szCs w:val="22"/>
          <w:lang w:eastAsia="en-GB"/>
        </w:rPr>
      </w:pPr>
      <w:r w:rsidRPr="00D85230">
        <w:rPr>
          <w:rFonts w:eastAsia="Times New Roman"/>
          <w:b/>
          <w:sz w:val="22"/>
          <w:szCs w:val="22"/>
          <w:lang w:eastAsia="en-GB"/>
        </w:rPr>
        <w:t>TRAFFIC REGULATION ORDER</w:t>
      </w:r>
    </w:p>
    <w:p w14:paraId="4E058717" w14:textId="77777777" w:rsidR="00D85230" w:rsidRPr="00D85230" w:rsidRDefault="00D85230" w:rsidP="00D85230">
      <w:pPr>
        <w:spacing w:after="0" w:line="240" w:lineRule="auto"/>
        <w:jc w:val="center"/>
        <w:rPr>
          <w:rFonts w:eastAsia="Times New Roman"/>
          <w:b/>
          <w:sz w:val="22"/>
          <w:szCs w:val="22"/>
          <w:lang w:eastAsia="en-GB"/>
        </w:rPr>
      </w:pPr>
      <w:r w:rsidRPr="00D85230">
        <w:rPr>
          <w:rFonts w:eastAsia="Times New Roman"/>
          <w:b/>
          <w:sz w:val="22"/>
          <w:szCs w:val="22"/>
          <w:lang w:eastAsia="en-GB"/>
        </w:rPr>
        <w:t>WAITING AND LOADING RESTRICTIONS</w:t>
      </w:r>
    </w:p>
    <w:p w14:paraId="451C5300" w14:textId="77777777" w:rsidR="00D85230" w:rsidRPr="00D85230" w:rsidRDefault="00D85230" w:rsidP="00D85230">
      <w:pPr>
        <w:spacing w:after="0" w:line="240" w:lineRule="auto"/>
        <w:jc w:val="center"/>
        <w:rPr>
          <w:rFonts w:eastAsia="Times New Roman"/>
          <w:b/>
          <w:sz w:val="22"/>
          <w:szCs w:val="22"/>
          <w:lang w:eastAsia="en-GB"/>
        </w:rPr>
      </w:pPr>
      <w:r w:rsidRPr="00D85230">
        <w:rPr>
          <w:rFonts w:eastAsia="Times New Roman"/>
          <w:b/>
          <w:sz w:val="22"/>
          <w:szCs w:val="22"/>
          <w:lang w:eastAsia="en-GB"/>
        </w:rPr>
        <w:t>CLASE ROAD, MORRISTON WARD</w:t>
      </w:r>
    </w:p>
    <w:p w14:paraId="6AA8F213" w14:textId="77777777" w:rsidR="00D85230" w:rsidRPr="00D85230" w:rsidRDefault="00D85230" w:rsidP="00D85230">
      <w:pPr>
        <w:keepNext/>
        <w:spacing w:after="0" w:line="240" w:lineRule="auto"/>
        <w:jc w:val="center"/>
        <w:outlineLvl w:val="0"/>
        <w:rPr>
          <w:rFonts w:eastAsia="Times New Roman"/>
          <w:b/>
          <w:sz w:val="22"/>
          <w:szCs w:val="22"/>
          <w:lang w:eastAsia="en-GB"/>
        </w:rPr>
      </w:pPr>
      <w:r w:rsidRPr="00D85230">
        <w:rPr>
          <w:rFonts w:eastAsia="Times New Roman"/>
          <w:b/>
          <w:sz w:val="22"/>
          <w:szCs w:val="22"/>
          <w:lang w:eastAsia="en-GB"/>
        </w:rPr>
        <w:t>ORDER 2025</w:t>
      </w:r>
    </w:p>
    <w:p w14:paraId="6E5BC341" w14:textId="77777777" w:rsidR="00D85230" w:rsidRPr="00D85230" w:rsidRDefault="00D85230" w:rsidP="00D85230">
      <w:pPr>
        <w:spacing w:after="0" w:line="240" w:lineRule="auto"/>
        <w:rPr>
          <w:rFonts w:ascii="Times New Roman" w:eastAsia="Times New Roman" w:hAnsi="Times New Roman" w:cs="Times New Roman"/>
          <w:szCs w:val="20"/>
          <w:lang w:eastAsia="en-GB"/>
        </w:rPr>
      </w:pPr>
    </w:p>
    <w:p w14:paraId="515E7439" w14:textId="77777777" w:rsidR="00D85230" w:rsidRPr="00D85230" w:rsidRDefault="00D85230" w:rsidP="00D85230">
      <w:pPr>
        <w:keepNext/>
        <w:spacing w:after="0" w:line="360" w:lineRule="auto"/>
        <w:jc w:val="both"/>
        <w:outlineLvl w:val="2"/>
        <w:rPr>
          <w:rFonts w:eastAsia="Times New Roman"/>
          <w:sz w:val="22"/>
          <w:szCs w:val="22"/>
          <w:lang w:eastAsia="en-GB"/>
        </w:rPr>
      </w:pPr>
      <w:r w:rsidRPr="00D85230">
        <w:rPr>
          <w:rFonts w:eastAsia="Times New Roman"/>
          <w:b/>
          <w:sz w:val="22"/>
          <w:szCs w:val="22"/>
          <w:lang w:eastAsia="en-GB"/>
        </w:rPr>
        <w:t>THE COUNCIL OF THE CITY AND COUNTY OF SWANSEA</w:t>
      </w:r>
      <w:r w:rsidRPr="00D85230">
        <w:rPr>
          <w:rFonts w:eastAsia="Times New Roman"/>
          <w:sz w:val="22"/>
          <w:szCs w:val="22"/>
          <w:lang w:eastAsia="en-GB"/>
        </w:rPr>
        <w:t xml:space="preserve"> (hereinafter called “the Council”) in exercise of its powers under Sections the Road Traffic Regulation Act 1984, as amended (hereinafter referred to as “the Act of 1984”) and the Traffic Management Act 2004</w:t>
      </w:r>
      <w:r w:rsidRPr="00D85230">
        <w:rPr>
          <w:rFonts w:eastAsia="Calibri"/>
          <w:sz w:val="22"/>
          <w:szCs w:val="22"/>
        </w:rPr>
        <w:t xml:space="preserve"> and the Local Government (Miscellaneous Provisions) Act 1976</w:t>
      </w:r>
      <w:r w:rsidRPr="00D85230">
        <w:rPr>
          <w:rFonts w:eastAsia="Times New Roman"/>
          <w:sz w:val="22"/>
          <w:szCs w:val="22"/>
          <w:lang w:eastAsia="en-GB"/>
        </w:rPr>
        <w:t xml:space="preserve"> and of all other enabling powers and after consultation with the Chief Officer of Police in accordance with Part III of Schedule 9 and Section 124 of the Act of 1984 hereby make the following Order. </w:t>
      </w:r>
    </w:p>
    <w:p w14:paraId="2F9D7FDB" w14:textId="77777777" w:rsidR="00D85230" w:rsidRPr="00D85230" w:rsidRDefault="00D85230" w:rsidP="00D85230">
      <w:pPr>
        <w:spacing w:after="0" w:line="360" w:lineRule="auto"/>
        <w:jc w:val="center"/>
        <w:rPr>
          <w:rFonts w:eastAsia="Times New Roman"/>
          <w:b/>
          <w:sz w:val="22"/>
          <w:szCs w:val="22"/>
          <w:lang w:eastAsia="en-GB"/>
        </w:rPr>
      </w:pPr>
      <w:r w:rsidRPr="00D85230">
        <w:rPr>
          <w:rFonts w:eastAsia="Times New Roman"/>
          <w:b/>
          <w:sz w:val="22"/>
          <w:szCs w:val="22"/>
          <w:lang w:eastAsia="en-GB"/>
        </w:rPr>
        <w:t>SECTION 1 – PRELIMINARY</w:t>
      </w:r>
    </w:p>
    <w:p w14:paraId="483EC388" w14:textId="77777777" w:rsidR="00D85230" w:rsidRPr="00D85230" w:rsidRDefault="00D85230" w:rsidP="00D85230">
      <w:pPr>
        <w:spacing w:after="0" w:line="360" w:lineRule="auto"/>
        <w:rPr>
          <w:rFonts w:eastAsia="Times New Roman"/>
          <w:sz w:val="22"/>
          <w:szCs w:val="22"/>
          <w:u w:val="single"/>
          <w:lang w:eastAsia="en-GB"/>
        </w:rPr>
      </w:pPr>
      <w:r w:rsidRPr="00D85230">
        <w:rPr>
          <w:rFonts w:eastAsia="Times New Roman"/>
          <w:sz w:val="22"/>
          <w:szCs w:val="22"/>
          <w:u w:val="single"/>
          <w:lang w:eastAsia="en-GB"/>
        </w:rPr>
        <w:t>Citation and commencement</w:t>
      </w:r>
    </w:p>
    <w:p w14:paraId="2AE0237B" w14:textId="77777777" w:rsidR="00D85230" w:rsidRPr="00D85230" w:rsidRDefault="00D85230" w:rsidP="00D85230">
      <w:pPr>
        <w:spacing w:after="0" w:line="360" w:lineRule="auto"/>
        <w:rPr>
          <w:rFonts w:eastAsia="Times New Roman"/>
          <w:sz w:val="22"/>
          <w:szCs w:val="22"/>
          <w:lang w:eastAsia="en-GB"/>
        </w:rPr>
      </w:pPr>
    </w:p>
    <w:p w14:paraId="73BDEED0" w14:textId="77777777" w:rsidR="00D85230" w:rsidRPr="00D85230" w:rsidRDefault="00D85230" w:rsidP="00D85230">
      <w:pPr>
        <w:numPr>
          <w:ilvl w:val="0"/>
          <w:numId w:val="11"/>
        </w:numPr>
        <w:spacing w:after="0" w:line="360" w:lineRule="auto"/>
        <w:rPr>
          <w:rFonts w:eastAsia="Times New Roman"/>
          <w:sz w:val="22"/>
          <w:szCs w:val="22"/>
          <w:lang w:eastAsia="en-GB"/>
        </w:rPr>
      </w:pPr>
      <w:r w:rsidRPr="00D85230">
        <w:rPr>
          <w:rFonts w:eastAsia="Times New Roman"/>
          <w:sz w:val="22"/>
          <w:szCs w:val="22"/>
          <w:lang w:eastAsia="en-GB"/>
        </w:rPr>
        <w:t xml:space="preserve">This Order shall come into operation on XX XXXXXX 202X and may be cited as the Council of the City and County of Swansea (Waiting and Loading Restrictions), Clase Road, Morriston, Swansea Order 202X                                                                                                                                                     </w:t>
      </w:r>
    </w:p>
    <w:p w14:paraId="587F8631" w14:textId="77777777" w:rsidR="00D85230" w:rsidRPr="00D85230" w:rsidRDefault="00D85230" w:rsidP="00D85230">
      <w:pPr>
        <w:spacing w:after="0" w:line="360" w:lineRule="auto"/>
        <w:rPr>
          <w:rFonts w:eastAsia="Times New Roman"/>
          <w:sz w:val="22"/>
          <w:szCs w:val="22"/>
          <w:u w:val="single"/>
          <w:lang w:eastAsia="en-GB"/>
        </w:rPr>
      </w:pPr>
      <w:r w:rsidRPr="00D85230">
        <w:rPr>
          <w:rFonts w:eastAsia="Times New Roman"/>
          <w:sz w:val="22"/>
          <w:szCs w:val="22"/>
          <w:u w:val="single"/>
          <w:lang w:eastAsia="en-GB"/>
        </w:rPr>
        <w:t>Definitions</w:t>
      </w:r>
    </w:p>
    <w:p w14:paraId="2F4BDD8B" w14:textId="77777777" w:rsidR="00D85230" w:rsidRPr="00D85230" w:rsidRDefault="00D85230" w:rsidP="00D85230">
      <w:pPr>
        <w:spacing w:after="0" w:line="360" w:lineRule="auto"/>
        <w:rPr>
          <w:rFonts w:eastAsia="Times New Roman"/>
          <w:sz w:val="22"/>
          <w:szCs w:val="22"/>
          <w:lang w:eastAsia="en-GB"/>
        </w:rPr>
      </w:pPr>
    </w:p>
    <w:p w14:paraId="0C7EEBE0" w14:textId="77777777" w:rsidR="00D85230" w:rsidRPr="00D85230" w:rsidRDefault="00D85230" w:rsidP="00D85230">
      <w:pPr>
        <w:numPr>
          <w:ilvl w:val="0"/>
          <w:numId w:val="11"/>
        </w:numPr>
        <w:spacing w:after="0" w:line="360" w:lineRule="auto"/>
        <w:rPr>
          <w:rFonts w:eastAsia="Times New Roman"/>
          <w:sz w:val="22"/>
          <w:szCs w:val="22"/>
          <w:lang w:eastAsia="en-GB"/>
        </w:rPr>
      </w:pPr>
      <w:r w:rsidRPr="00D85230">
        <w:rPr>
          <w:rFonts w:eastAsia="Times New Roman"/>
          <w:sz w:val="22"/>
          <w:szCs w:val="22"/>
          <w:lang w:eastAsia="en-GB"/>
        </w:rPr>
        <w:t>In this order, except where the context otherwise requires, the following</w:t>
      </w:r>
    </w:p>
    <w:p w14:paraId="7C2BA3B3" w14:textId="77777777" w:rsidR="00D85230" w:rsidRPr="00D85230" w:rsidRDefault="00D85230" w:rsidP="00D85230">
      <w:pPr>
        <w:spacing w:after="0" w:line="360" w:lineRule="auto"/>
        <w:rPr>
          <w:rFonts w:eastAsia="Times New Roman"/>
          <w:sz w:val="22"/>
          <w:szCs w:val="22"/>
          <w:lang w:eastAsia="en-GB"/>
        </w:rPr>
      </w:pPr>
      <w:r w:rsidRPr="00D85230">
        <w:rPr>
          <w:rFonts w:eastAsia="Times New Roman"/>
          <w:sz w:val="22"/>
          <w:szCs w:val="22"/>
          <w:lang w:eastAsia="en-GB"/>
        </w:rPr>
        <w:t xml:space="preserve">          expressions have the meaning hereby respectively assigned to them:</w:t>
      </w:r>
    </w:p>
    <w:p w14:paraId="3133F421" w14:textId="77777777" w:rsidR="00D85230" w:rsidRPr="00D85230" w:rsidRDefault="00D85230" w:rsidP="00D85230">
      <w:pPr>
        <w:spacing w:after="0" w:line="360" w:lineRule="auto"/>
        <w:rPr>
          <w:rFonts w:eastAsia="Times New Roman"/>
          <w:sz w:val="22"/>
          <w:szCs w:val="22"/>
          <w:lang w:eastAsia="en-GB"/>
        </w:rPr>
      </w:pPr>
    </w:p>
    <w:p w14:paraId="31295142" w14:textId="77777777" w:rsidR="00D85230" w:rsidRPr="00D85230" w:rsidRDefault="00D85230" w:rsidP="00D85230">
      <w:pPr>
        <w:spacing w:after="0" w:line="360" w:lineRule="auto"/>
        <w:ind w:left="567"/>
        <w:rPr>
          <w:rFonts w:eastAsia="Times New Roman"/>
          <w:sz w:val="22"/>
          <w:szCs w:val="22"/>
          <w:lang w:eastAsia="en-GB"/>
        </w:rPr>
      </w:pPr>
      <w:r w:rsidRPr="00D85230">
        <w:rPr>
          <w:rFonts w:eastAsia="Times New Roman"/>
          <w:sz w:val="22"/>
          <w:szCs w:val="22"/>
          <w:lang w:eastAsia="en-GB"/>
        </w:rPr>
        <w:t xml:space="preserve">“Civil Enforcement </w:t>
      </w:r>
      <w:proofErr w:type="gramStart"/>
      <w:r w:rsidRPr="00D85230">
        <w:rPr>
          <w:rFonts w:eastAsia="Times New Roman"/>
          <w:sz w:val="22"/>
          <w:szCs w:val="22"/>
          <w:lang w:eastAsia="en-GB"/>
        </w:rPr>
        <w:t>Officer”  has</w:t>
      </w:r>
      <w:proofErr w:type="gramEnd"/>
      <w:r w:rsidRPr="00D85230">
        <w:rPr>
          <w:rFonts w:eastAsia="Times New Roman"/>
          <w:sz w:val="22"/>
          <w:szCs w:val="22"/>
          <w:lang w:eastAsia="en-GB"/>
        </w:rPr>
        <w:t xml:space="preserve"> the same meaning as in Section 63A of the Act of 1984 and by virtue of Section 76 of the 2004 Act a Civil Enforcement Officer appointed under Section 63A of the Act of 1984 is a Civil Enforcement Officer in relation to parking </w:t>
      </w:r>
      <w:proofErr w:type="gramStart"/>
      <w:r w:rsidRPr="00D85230">
        <w:rPr>
          <w:rFonts w:eastAsia="Times New Roman"/>
          <w:sz w:val="22"/>
          <w:szCs w:val="22"/>
          <w:lang w:eastAsia="en-GB"/>
        </w:rPr>
        <w:t>contraventions;</w:t>
      </w:r>
      <w:proofErr w:type="gramEnd"/>
    </w:p>
    <w:p w14:paraId="191F1E75" w14:textId="77777777" w:rsidR="00D85230" w:rsidRPr="00D85230" w:rsidRDefault="00D85230" w:rsidP="00D85230">
      <w:pPr>
        <w:spacing w:after="0" w:line="360" w:lineRule="auto"/>
        <w:ind w:left="720"/>
        <w:jc w:val="both"/>
        <w:rPr>
          <w:rFonts w:eastAsia="Times New Roman" w:cs="Times New Roman"/>
          <w:sz w:val="22"/>
          <w:szCs w:val="22"/>
          <w:lang w:eastAsia="en-GB"/>
        </w:rPr>
      </w:pPr>
    </w:p>
    <w:p w14:paraId="59E01AEF" w14:textId="77777777" w:rsidR="00D85230" w:rsidRPr="00D85230" w:rsidRDefault="00D85230" w:rsidP="00D85230">
      <w:pPr>
        <w:spacing w:after="0" w:line="360" w:lineRule="auto"/>
        <w:ind w:left="567"/>
        <w:jc w:val="both"/>
        <w:rPr>
          <w:rFonts w:eastAsia="Times New Roman" w:cs="Times New Roman"/>
          <w:sz w:val="22"/>
          <w:szCs w:val="22"/>
          <w:lang w:eastAsia="en-GB"/>
        </w:rPr>
      </w:pPr>
      <w:r w:rsidRPr="00D85230">
        <w:rPr>
          <w:rFonts w:eastAsia="Times New Roman" w:cs="Times New Roman"/>
          <w:sz w:val="22"/>
          <w:szCs w:val="22"/>
          <w:lang w:eastAsia="en-GB"/>
        </w:rPr>
        <w:t xml:space="preserve">“Disabled Person’s Vehicle” has the same meaning as in the Local Authorities’ Traffic Orders (Exemption </w:t>
      </w:r>
      <w:proofErr w:type="gramStart"/>
      <w:r w:rsidRPr="00D85230">
        <w:rPr>
          <w:rFonts w:eastAsia="Times New Roman" w:cs="Times New Roman"/>
          <w:sz w:val="22"/>
          <w:szCs w:val="22"/>
          <w:lang w:eastAsia="en-GB"/>
        </w:rPr>
        <w:t>for  Disabled</w:t>
      </w:r>
      <w:proofErr w:type="gramEnd"/>
      <w:r w:rsidRPr="00D85230">
        <w:rPr>
          <w:rFonts w:eastAsia="Times New Roman" w:cs="Times New Roman"/>
          <w:sz w:val="22"/>
          <w:szCs w:val="22"/>
          <w:lang w:eastAsia="en-GB"/>
        </w:rPr>
        <w:t xml:space="preserve"> Persons) (Wales) Regulations </w:t>
      </w:r>
      <w:proofErr w:type="gramStart"/>
      <w:r w:rsidRPr="00D85230">
        <w:rPr>
          <w:rFonts w:eastAsia="Times New Roman" w:cs="Times New Roman"/>
          <w:sz w:val="22"/>
          <w:szCs w:val="22"/>
          <w:lang w:eastAsia="en-GB"/>
        </w:rPr>
        <w:t>2000;</w:t>
      </w:r>
      <w:proofErr w:type="gramEnd"/>
      <w:r w:rsidRPr="00D85230">
        <w:rPr>
          <w:rFonts w:eastAsia="Times New Roman" w:cs="Times New Roman"/>
          <w:sz w:val="22"/>
          <w:szCs w:val="22"/>
          <w:lang w:eastAsia="en-GB"/>
        </w:rPr>
        <w:t xml:space="preserve"> </w:t>
      </w:r>
    </w:p>
    <w:p w14:paraId="05763804" w14:textId="77777777" w:rsidR="00D85230" w:rsidRPr="00D85230" w:rsidRDefault="00D85230" w:rsidP="00D85230">
      <w:pPr>
        <w:spacing w:after="0" w:line="360" w:lineRule="auto"/>
        <w:ind w:left="567" w:hanging="720"/>
        <w:jc w:val="both"/>
        <w:rPr>
          <w:rFonts w:eastAsia="Times New Roman" w:cs="Times New Roman"/>
          <w:sz w:val="22"/>
          <w:szCs w:val="22"/>
          <w:lang w:eastAsia="en-GB"/>
        </w:rPr>
      </w:pPr>
    </w:p>
    <w:p w14:paraId="234FA83A" w14:textId="77777777" w:rsidR="00D85230" w:rsidRPr="00D85230" w:rsidRDefault="00D85230" w:rsidP="00D85230">
      <w:pPr>
        <w:spacing w:after="0" w:line="360" w:lineRule="auto"/>
        <w:ind w:left="567" w:hanging="720"/>
        <w:jc w:val="both"/>
        <w:rPr>
          <w:rFonts w:eastAsia="Times New Roman" w:cs="Times New Roman"/>
          <w:sz w:val="22"/>
          <w:szCs w:val="22"/>
          <w:lang w:eastAsia="en-GB"/>
        </w:rPr>
      </w:pPr>
      <w:r w:rsidRPr="00D85230">
        <w:rPr>
          <w:rFonts w:eastAsia="Times New Roman" w:cs="Times New Roman"/>
          <w:sz w:val="22"/>
          <w:szCs w:val="22"/>
          <w:lang w:eastAsia="en-GB"/>
        </w:rPr>
        <w:tab/>
        <w:t xml:space="preserve">“Disabled Person’s Badge” has the same meaning as in the Disabled Persons (Badges for Motor </w:t>
      </w:r>
      <w:proofErr w:type="gramStart"/>
      <w:r w:rsidRPr="00D85230">
        <w:rPr>
          <w:rFonts w:eastAsia="Times New Roman" w:cs="Times New Roman"/>
          <w:sz w:val="22"/>
          <w:szCs w:val="22"/>
          <w:lang w:eastAsia="en-GB"/>
        </w:rPr>
        <w:t>Vehicles)(</w:t>
      </w:r>
      <w:proofErr w:type="gramEnd"/>
      <w:r w:rsidRPr="00D85230">
        <w:rPr>
          <w:rFonts w:eastAsia="Times New Roman" w:cs="Times New Roman"/>
          <w:sz w:val="22"/>
          <w:szCs w:val="22"/>
          <w:lang w:eastAsia="en-GB"/>
        </w:rPr>
        <w:t xml:space="preserve">Wales) Regulation </w:t>
      </w:r>
      <w:proofErr w:type="gramStart"/>
      <w:r w:rsidRPr="00D85230">
        <w:rPr>
          <w:rFonts w:eastAsia="Times New Roman" w:cs="Times New Roman"/>
          <w:sz w:val="22"/>
          <w:szCs w:val="22"/>
          <w:lang w:eastAsia="en-GB"/>
        </w:rPr>
        <w:t>2000;</w:t>
      </w:r>
      <w:proofErr w:type="gramEnd"/>
    </w:p>
    <w:p w14:paraId="41F58A71" w14:textId="77777777" w:rsidR="00D85230" w:rsidRPr="00D85230" w:rsidRDefault="00D85230" w:rsidP="00D85230">
      <w:pPr>
        <w:spacing w:after="0" w:line="360" w:lineRule="auto"/>
        <w:ind w:left="720"/>
        <w:jc w:val="both"/>
        <w:rPr>
          <w:rFonts w:eastAsia="Times New Roman" w:cs="Times New Roman"/>
          <w:sz w:val="22"/>
          <w:szCs w:val="22"/>
          <w:lang w:eastAsia="en-GB"/>
        </w:rPr>
      </w:pPr>
    </w:p>
    <w:p w14:paraId="03CCF4EF" w14:textId="77777777" w:rsidR="00D85230" w:rsidRPr="00D85230" w:rsidRDefault="00D85230" w:rsidP="00D85230">
      <w:pPr>
        <w:spacing w:after="0" w:line="360" w:lineRule="auto"/>
        <w:ind w:left="567"/>
        <w:jc w:val="both"/>
        <w:rPr>
          <w:rFonts w:eastAsia="Times New Roman" w:cs="Times New Roman"/>
          <w:sz w:val="22"/>
          <w:szCs w:val="22"/>
          <w:lang w:eastAsia="en-GB"/>
        </w:rPr>
      </w:pPr>
      <w:r w:rsidRPr="00D85230">
        <w:rPr>
          <w:rFonts w:eastAsia="Times New Roman" w:cs="Times New Roman"/>
          <w:sz w:val="22"/>
          <w:szCs w:val="22"/>
          <w:lang w:eastAsia="en-GB"/>
        </w:rPr>
        <w:t xml:space="preserve">“Parking Disc” means a disc and time clock (where appropriate) issued by a Local Authority complying with the requirements of the British Standard Specifications for Parking Discs to comply with the European Blue Badge Scheme being a disc coloured blue and capable of showing the quarter hour period during which a period of waiting </w:t>
      </w:r>
      <w:proofErr w:type="gramStart"/>
      <w:r w:rsidRPr="00D85230">
        <w:rPr>
          <w:rFonts w:eastAsia="Times New Roman" w:cs="Times New Roman"/>
          <w:sz w:val="22"/>
          <w:szCs w:val="22"/>
          <w:lang w:eastAsia="en-GB"/>
        </w:rPr>
        <w:t>begins;</w:t>
      </w:r>
      <w:proofErr w:type="gramEnd"/>
    </w:p>
    <w:p w14:paraId="68DD2D2B" w14:textId="77777777" w:rsidR="00D85230" w:rsidRPr="00D85230" w:rsidRDefault="00D85230" w:rsidP="00D85230">
      <w:pPr>
        <w:spacing w:after="0" w:line="360" w:lineRule="auto"/>
        <w:rPr>
          <w:rFonts w:eastAsia="Times New Roman"/>
          <w:sz w:val="22"/>
          <w:szCs w:val="22"/>
          <w:lang w:eastAsia="en-GB"/>
        </w:rPr>
      </w:pPr>
    </w:p>
    <w:p w14:paraId="081ABB3E" w14:textId="77777777" w:rsidR="00D85230" w:rsidRPr="00D85230" w:rsidRDefault="00D85230" w:rsidP="00D85230">
      <w:pPr>
        <w:spacing w:after="0" w:line="360" w:lineRule="auto"/>
        <w:ind w:left="567"/>
        <w:rPr>
          <w:rFonts w:eastAsia="Times New Roman"/>
          <w:sz w:val="22"/>
          <w:szCs w:val="22"/>
          <w:lang w:eastAsia="en-GB"/>
        </w:rPr>
      </w:pPr>
      <w:r w:rsidRPr="00D85230">
        <w:rPr>
          <w:rFonts w:eastAsia="Times New Roman"/>
          <w:sz w:val="22"/>
          <w:szCs w:val="22"/>
          <w:lang w:eastAsia="en-GB"/>
        </w:rPr>
        <w:t xml:space="preserve"> “Relevant Position” in respect </w:t>
      </w:r>
      <w:proofErr w:type="gramStart"/>
      <w:r w:rsidRPr="00D85230">
        <w:rPr>
          <w:rFonts w:eastAsia="Times New Roman"/>
          <w:sz w:val="22"/>
          <w:szCs w:val="22"/>
          <w:lang w:eastAsia="en-GB"/>
        </w:rPr>
        <w:t>of:-</w:t>
      </w:r>
      <w:proofErr w:type="gramEnd"/>
    </w:p>
    <w:p w14:paraId="048DED3A" w14:textId="77777777" w:rsidR="00D85230" w:rsidRPr="00D85230" w:rsidRDefault="00D85230" w:rsidP="00D85230">
      <w:pPr>
        <w:spacing w:after="0" w:line="360" w:lineRule="auto"/>
        <w:ind w:left="567"/>
        <w:rPr>
          <w:rFonts w:eastAsia="Times New Roman"/>
          <w:sz w:val="22"/>
          <w:szCs w:val="22"/>
          <w:lang w:eastAsia="en-GB"/>
        </w:rPr>
      </w:pPr>
    </w:p>
    <w:p w14:paraId="53D28A48" w14:textId="77777777" w:rsidR="00D85230" w:rsidRPr="00D85230" w:rsidRDefault="00D85230" w:rsidP="00D85230">
      <w:pPr>
        <w:numPr>
          <w:ilvl w:val="0"/>
          <w:numId w:val="10"/>
        </w:numPr>
        <w:spacing w:after="0" w:line="360" w:lineRule="auto"/>
        <w:rPr>
          <w:rFonts w:eastAsia="Times New Roman"/>
          <w:sz w:val="22"/>
          <w:szCs w:val="22"/>
          <w:lang w:eastAsia="en-GB"/>
        </w:rPr>
      </w:pPr>
      <w:r w:rsidRPr="00D85230">
        <w:rPr>
          <w:rFonts w:eastAsia="Times New Roman"/>
          <w:sz w:val="22"/>
          <w:szCs w:val="22"/>
          <w:lang w:eastAsia="en-GB"/>
        </w:rPr>
        <w:t xml:space="preserve">a Disabled Person’s Badge and parking disc has the same meaning as in the Local Authorities’ Traffic Orders (Exemptions for Disabled Persons) (Wales) Regulations 2000; and </w:t>
      </w:r>
    </w:p>
    <w:p w14:paraId="4F0FDF8C" w14:textId="77777777" w:rsidR="00D85230" w:rsidRPr="00D85230" w:rsidRDefault="00D85230" w:rsidP="00D85230">
      <w:pPr>
        <w:spacing w:after="0" w:line="360" w:lineRule="auto"/>
        <w:rPr>
          <w:rFonts w:eastAsia="Times New Roman"/>
          <w:sz w:val="22"/>
          <w:szCs w:val="22"/>
          <w:lang w:eastAsia="en-GB"/>
        </w:rPr>
      </w:pPr>
    </w:p>
    <w:p w14:paraId="2EFFCD36" w14:textId="77777777" w:rsidR="00D85230" w:rsidRPr="00D85230" w:rsidRDefault="00D85230" w:rsidP="00D85230">
      <w:pPr>
        <w:numPr>
          <w:ilvl w:val="0"/>
          <w:numId w:val="10"/>
        </w:numPr>
        <w:spacing w:after="0" w:line="360" w:lineRule="auto"/>
        <w:rPr>
          <w:rFonts w:eastAsia="Times New Roman"/>
          <w:sz w:val="22"/>
          <w:szCs w:val="22"/>
          <w:lang w:eastAsia="en-GB"/>
        </w:rPr>
      </w:pPr>
      <w:r w:rsidRPr="00D85230">
        <w:rPr>
          <w:rFonts w:eastAsia="Times New Roman"/>
          <w:sz w:val="22"/>
          <w:szCs w:val="22"/>
          <w:lang w:eastAsia="en-GB"/>
        </w:rPr>
        <w:t xml:space="preserve"> a Waiver means exhibited on the windscreen, dashboard or fascia of the vehicle or, where the vehicle does not have a windscreen, dashboard or fascia, in a conspicuous position on the vehicle so that the whole of the information on the front of the waiver is clearly legible from outside the </w:t>
      </w:r>
      <w:proofErr w:type="gramStart"/>
      <w:r w:rsidRPr="00D85230">
        <w:rPr>
          <w:rFonts w:eastAsia="Times New Roman"/>
          <w:sz w:val="22"/>
          <w:szCs w:val="22"/>
          <w:lang w:eastAsia="en-GB"/>
        </w:rPr>
        <w:t>vehicle;</w:t>
      </w:r>
      <w:proofErr w:type="gramEnd"/>
    </w:p>
    <w:p w14:paraId="267051CF" w14:textId="77777777" w:rsidR="00D85230" w:rsidRPr="00D85230" w:rsidRDefault="00D85230" w:rsidP="00D85230">
      <w:pPr>
        <w:spacing w:after="0" w:line="360" w:lineRule="auto"/>
        <w:ind w:left="567"/>
        <w:rPr>
          <w:rFonts w:eastAsia="Times New Roman"/>
          <w:sz w:val="22"/>
          <w:szCs w:val="22"/>
          <w:lang w:eastAsia="en-GB"/>
        </w:rPr>
      </w:pPr>
    </w:p>
    <w:p w14:paraId="3DFF26B9" w14:textId="77777777" w:rsidR="00D85230" w:rsidRPr="00D85230" w:rsidRDefault="00D85230" w:rsidP="00D85230">
      <w:pPr>
        <w:spacing w:after="0" w:line="360" w:lineRule="auto"/>
        <w:ind w:left="567"/>
        <w:rPr>
          <w:rFonts w:eastAsia="Times New Roman"/>
          <w:sz w:val="22"/>
          <w:szCs w:val="22"/>
          <w:lang w:eastAsia="en-GB"/>
        </w:rPr>
      </w:pPr>
      <w:r w:rsidRPr="00D85230">
        <w:rPr>
          <w:rFonts w:eastAsia="Times New Roman"/>
          <w:sz w:val="22"/>
          <w:szCs w:val="22"/>
          <w:lang w:eastAsia="en-GB"/>
        </w:rPr>
        <w:t xml:space="preserve">“Waiver” means a Waiver issued by the Council in respect of vehicles being used for building maintenance repair shop fitting or other industrial or demolition operations and the Council may charge for such waiver such charge to be determined from time to time by resolution of the Council or relevant Committee </w:t>
      </w:r>
      <w:proofErr w:type="gramStart"/>
      <w:r w:rsidRPr="00D85230">
        <w:rPr>
          <w:rFonts w:eastAsia="Times New Roman"/>
          <w:sz w:val="22"/>
          <w:szCs w:val="22"/>
          <w:lang w:eastAsia="en-GB"/>
        </w:rPr>
        <w:t>thereof;</w:t>
      </w:r>
      <w:proofErr w:type="gramEnd"/>
    </w:p>
    <w:p w14:paraId="007D6DB7" w14:textId="77777777" w:rsidR="00D85230" w:rsidRPr="00D85230" w:rsidRDefault="00D85230" w:rsidP="00D85230">
      <w:pPr>
        <w:spacing w:after="0" w:line="360" w:lineRule="auto"/>
        <w:rPr>
          <w:rFonts w:eastAsia="Times New Roman"/>
          <w:sz w:val="22"/>
          <w:szCs w:val="22"/>
          <w:u w:val="single"/>
          <w:lang w:eastAsia="en-GB"/>
        </w:rPr>
      </w:pPr>
      <w:r w:rsidRPr="00D85230">
        <w:rPr>
          <w:rFonts w:eastAsia="Times New Roman"/>
          <w:sz w:val="22"/>
          <w:szCs w:val="22"/>
          <w:u w:val="single"/>
          <w:lang w:eastAsia="en-GB"/>
        </w:rPr>
        <w:t>Interpretation</w:t>
      </w:r>
    </w:p>
    <w:p w14:paraId="66E6A52C" w14:textId="77777777" w:rsidR="00D85230" w:rsidRPr="00D85230" w:rsidRDefault="00D85230" w:rsidP="00D85230">
      <w:pPr>
        <w:spacing w:after="0" w:line="360" w:lineRule="auto"/>
        <w:rPr>
          <w:rFonts w:eastAsia="Times New Roman"/>
          <w:sz w:val="22"/>
          <w:szCs w:val="22"/>
          <w:lang w:eastAsia="en-GB"/>
        </w:rPr>
      </w:pPr>
      <w:bookmarkStart w:id="1" w:name="Start"/>
      <w:bookmarkEnd w:id="1"/>
    </w:p>
    <w:p w14:paraId="395B82D2" w14:textId="77777777" w:rsidR="00D85230" w:rsidRPr="00D85230" w:rsidRDefault="00D85230" w:rsidP="00D85230">
      <w:pPr>
        <w:numPr>
          <w:ilvl w:val="0"/>
          <w:numId w:val="11"/>
        </w:numPr>
        <w:spacing w:after="0" w:line="360" w:lineRule="auto"/>
        <w:rPr>
          <w:rFonts w:eastAsia="Times New Roman"/>
          <w:sz w:val="22"/>
          <w:szCs w:val="22"/>
          <w:lang w:eastAsia="en-GB"/>
        </w:rPr>
      </w:pPr>
      <w:r w:rsidRPr="00D85230">
        <w:rPr>
          <w:rFonts w:eastAsia="Times New Roman"/>
          <w:sz w:val="22"/>
          <w:szCs w:val="22"/>
          <w:lang w:eastAsia="en-GB"/>
        </w:rPr>
        <w:t xml:space="preserve">Except where otherwise stated, any reference in this Order to a numbered Article or Schedule is a reference to the Article or Schedule bearing that number in this Order </w:t>
      </w:r>
    </w:p>
    <w:p w14:paraId="06B67E92" w14:textId="77777777" w:rsidR="00D85230" w:rsidRPr="00D85230" w:rsidRDefault="00D85230" w:rsidP="00D85230">
      <w:pPr>
        <w:spacing w:after="0" w:line="360" w:lineRule="auto"/>
        <w:rPr>
          <w:rFonts w:eastAsia="Times New Roman"/>
          <w:sz w:val="22"/>
          <w:szCs w:val="22"/>
          <w:lang w:eastAsia="en-GB"/>
        </w:rPr>
      </w:pPr>
    </w:p>
    <w:p w14:paraId="22225712" w14:textId="77777777" w:rsidR="00D85230" w:rsidRPr="00D85230" w:rsidRDefault="00D85230" w:rsidP="00D85230">
      <w:pPr>
        <w:numPr>
          <w:ilvl w:val="0"/>
          <w:numId w:val="11"/>
        </w:numPr>
        <w:spacing w:after="0" w:line="360" w:lineRule="auto"/>
        <w:rPr>
          <w:rFonts w:eastAsia="Times New Roman"/>
          <w:sz w:val="22"/>
          <w:szCs w:val="22"/>
          <w:lang w:eastAsia="en-GB"/>
        </w:rPr>
      </w:pPr>
      <w:r w:rsidRPr="00D85230">
        <w:rPr>
          <w:rFonts w:eastAsia="Times New Roman"/>
          <w:sz w:val="22"/>
          <w:szCs w:val="22"/>
          <w:lang w:eastAsia="en-GB"/>
        </w:rPr>
        <w:t xml:space="preserve">The Interpretation Act 1978 shall apply for the interpretation of this Order as it applies for the Interpretation of an Act of Parliament                                            </w:t>
      </w:r>
    </w:p>
    <w:p w14:paraId="1A731194" w14:textId="77777777" w:rsidR="00D85230" w:rsidRPr="00D85230" w:rsidRDefault="00D85230" w:rsidP="00D85230">
      <w:pPr>
        <w:spacing w:after="0" w:line="360" w:lineRule="auto"/>
        <w:rPr>
          <w:rFonts w:eastAsia="Times New Roman"/>
          <w:sz w:val="22"/>
          <w:szCs w:val="22"/>
          <w:lang w:eastAsia="en-GB"/>
        </w:rPr>
      </w:pPr>
    </w:p>
    <w:p w14:paraId="4B760B8B" w14:textId="77777777" w:rsidR="00D85230" w:rsidRPr="00D85230" w:rsidRDefault="00D85230" w:rsidP="00D85230">
      <w:pPr>
        <w:numPr>
          <w:ilvl w:val="0"/>
          <w:numId w:val="11"/>
        </w:numPr>
        <w:spacing w:after="0" w:line="360" w:lineRule="auto"/>
        <w:rPr>
          <w:rFonts w:eastAsia="Times New Roman"/>
          <w:sz w:val="22"/>
          <w:szCs w:val="22"/>
          <w:lang w:eastAsia="en-GB"/>
        </w:rPr>
      </w:pPr>
      <w:r w:rsidRPr="00D85230">
        <w:rPr>
          <w:rFonts w:eastAsia="Times New Roman"/>
          <w:sz w:val="22"/>
          <w:szCs w:val="22"/>
          <w:lang w:eastAsia="en-GB"/>
        </w:rPr>
        <w:t xml:space="preserve">The prohibitions and restrictions imposed by this Order shall be in addition to and not in derogation of any other prohibition or restriction whether made under the Act of 1984 or otherwise          </w:t>
      </w:r>
    </w:p>
    <w:p w14:paraId="0AA5B6DB" w14:textId="77777777" w:rsidR="00D85230" w:rsidRPr="00D85230" w:rsidRDefault="00D85230" w:rsidP="00D85230">
      <w:pPr>
        <w:spacing w:after="0" w:line="360" w:lineRule="auto"/>
        <w:jc w:val="both"/>
        <w:rPr>
          <w:rFonts w:eastAsia="Times New Roman"/>
          <w:b/>
          <w:sz w:val="22"/>
          <w:szCs w:val="22"/>
          <w:lang w:eastAsia="en-GB"/>
        </w:rPr>
      </w:pPr>
    </w:p>
    <w:p w14:paraId="12649D7E" w14:textId="77777777" w:rsidR="00D85230" w:rsidRPr="00D85230" w:rsidRDefault="00D85230" w:rsidP="00D85230">
      <w:pPr>
        <w:spacing w:after="0" w:line="360" w:lineRule="auto"/>
        <w:jc w:val="both"/>
        <w:rPr>
          <w:rFonts w:ascii="Arial,Bold" w:eastAsia="Times New Roman" w:hAnsi="Arial,Bold" w:cs="Arial,Bold"/>
          <w:b/>
          <w:bCs/>
          <w:lang w:eastAsia="en-GB"/>
        </w:rPr>
      </w:pPr>
      <w:r w:rsidRPr="00D85230">
        <w:rPr>
          <w:rFonts w:eastAsia="Times New Roman"/>
          <w:b/>
          <w:sz w:val="22"/>
          <w:szCs w:val="22"/>
          <w:lang w:eastAsia="en-GB"/>
        </w:rPr>
        <w:t xml:space="preserve">SECTION 2 - </w:t>
      </w:r>
      <w:r w:rsidRPr="00D85230">
        <w:rPr>
          <w:rFonts w:ascii="Arial,Bold" w:eastAsia="Times New Roman" w:hAnsi="Arial,Bold" w:cs="Arial,Bold"/>
          <w:b/>
          <w:bCs/>
          <w:lang w:eastAsia="en-GB"/>
        </w:rPr>
        <w:t>NO WAITING AT ANY TIME</w:t>
      </w:r>
    </w:p>
    <w:p w14:paraId="38FAAB83" w14:textId="77777777" w:rsidR="00D85230" w:rsidRPr="00D85230" w:rsidRDefault="00D85230" w:rsidP="00D85230">
      <w:pPr>
        <w:autoSpaceDE w:val="0"/>
        <w:autoSpaceDN w:val="0"/>
        <w:adjustRightInd w:val="0"/>
        <w:spacing w:after="0" w:line="360" w:lineRule="auto"/>
        <w:jc w:val="both"/>
        <w:rPr>
          <w:rFonts w:ascii="Arial,Bold" w:eastAsia="Times New Roman" w:hAnsi="Arial,Bold" w:cs="Arial,Bold"/>
          <w:b/>
          <w:bCs/>
          <w:lang w:eastAsia="en-GB"/>
        </w:rPr>
      </w:pPr>
    </w:p>
    <w:p w14:paraId="03929809" w14:textId="77777777" w:rsidR="00D85230" w:rsidRPr="00D85230" w:rsidRDefault="00D85230" w:rsidP="00D85230">
      <w:pPr>
        <w:numPr>
          <w:ilvl w:val="0"/>
          <w:numId w:val="11"/>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Save as provided in Articles 7 and 8 no person shall, except upon the direction or with the permission of a Civil Enforcement Officer, police officer in uniform, or a person authorised by the Council, cause or permit any vehicle to wait at any time on the length or lengths of the road or roads referred to in Schedule 2 hereto.</w:t>
      </w:r>
    </w:p>
    <w:p w14:paraId="29DF43C6" w14:textId="77777777" w:rsidR="00D85230" w:rsidRPr="00D85230" w:rsidRDefault="00D85230" w:rsidP="00D85230">
      <w:pPr>
        <w:autoSpaceDE w:val="0"/>
        <w:autoSpaceDN w:val="0"/>
        <w:adjustRightInd w:val="0"/>
        <w:spacing w:after="0" w:line="360" w:lineRule="auto"/>
        <w:ind w:left="720"/>
        <w:jc w:val="both"/>
        <w:rPr>
          <w:rFonts w:eastAsia="Times New Roman"/>
          <w:sz w:val="22"/>
          <w:szCs w:val="22"/>
          <w:lang w:eastAsia="en-GB"/>
        </w:rPr>
      </w:pPr>
    </w:p>
    <w:p w14:paraId="7537C6BD" w14:textId="77777777" w:rsidR="00D85230" w:rsidRPr="00D85230" w:rsidRDefault="00D85230" w:rsidP="00D85230">
      <w:pPr>
        <w:autoSpaceDE w:val="0"/>
        <w:autoSpaceDN w:val="0"/>
        <w:adjustRightInd w:val="0"/>
        <w:spacing w:after="0" w:line="360" w:lineRule="auto"/>
        <w:jc w:val="both"/>
        <w:rPr>
          <w:rFonts w:eastAsia="Times New Roman"/>
          <w:sz w:val="22"/>
          <w:szCs w:val="22"/>
          <w:u w:val="single"/>
          <w:lang w:eastAsia="en-GB"/>
        </w:rPr>
      </w:pPr>
      <w:r w:rsidRPr="00D85230">
        <w:rPr>
          <w:rFonts w:eastAsia="Times New Roman"/>
          <w:sz w:val="22"/>
          <w:szCs w:val="22"/>
          <w:u w:val="single"/>
          <w:lang w:eastAsia="en-GB"/>
        </w:rPr>
        <w:t>Exemptions</w:t>
      </w:r>
    </w:p>
    <w:p w14:paraId="77D02942" w14:textId="77777777" w:rsidR="00D85230" w:rsidRPr="00D85230" w:rsidRDefault="00D85230" w:rsidP="00D85230">
      <w:pPr>
        <w:autoSpaceDE w:val="0"/>
        <w:autoSpaceDN w:val="0"/>
        <w:adjustRightInd w:val="0"/>
        <w:spacing w:after="0" w:line="360" w:lineRule="auto"/>
        <w:jc w:val="both"/>
        <w:rPr>
          <w:rFonts w:eastAsia="Times New Roman"/>
          <w:sz w:val="22"/>
          <w:szCs w:val="22"/>
          <w:u w:val="single"/>
          <w:lang w:eastAsia="en-GB"/>
        </w:rPr>
      </w:pPr>
    </w:p>
    <w:p w14:paraId="07CBB8B3" w14:textId="77777777" w:rsidR="00D85230" w:rsidRPr="00D85230" w:rsidRDefault="00D85230" w:rsidP="00D85230">
      <w:pPr>
        <w:numPr>
          <w:ilvl w:val="0"/>
          <w:numId w:val="11"/>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 xml:space="preserve">Nothing in Article 6 of this Order shall render it unlawful to cause or permit any vehicle to wait on the side or sides or length or lengths of the road or roads specified therein for as long as may be necessary to </w:t>
      </w:r>
      <w:proofErr w:type="gramStart"/>
      <w:r w:rsidRPr="00D85230">
        <w:rPr>
          <w:rFonts w:eastAsia="Times New Roman"/>
          <w:sz w:val="22"/>
          <w:szCs w:val="22"/>
          <w:lang w:eastAsia="en-GB"/>
        </w:rPr>
        <w:t>enable:-</w:t>
      </w:r>
      <w:proofErr w:type="gramEnd"/>
    </w:p>
    <w:p w14:paraId="2D7957E9" w14:textId="77777777" w:rsidR="00D85230" w:rsidRPr="00D85230" w:rsidRDefault="00D85230" w:rsidP="00D85230">
      <w:pPr>
        <w:autoSpaceDE w:val="0"/>
        <w:autoSpaceDN w:val="0"/>
        <w:adjustRightInd w:val="0"/>
        <w:spacing w:after="0" w:line="360" w:lineRule="auto"/>
        <w:ind w:left="720"/>
        <w:jc w:val="both"/>
        <w:rPr>
          <w:rFonts w:eastAsia="Times New Roman"/>
          <w:sz w:val="22"/>
          <w:szCs w:val="22"/>
          <w:lang w:eastAsia="en-GB"/>
        </w:rPr>
      </w:pPr>
    </w:p>
    <w:p w14:paraId="232E57EB" w14:textId="77777777" w:rsidR="00D85230" w:rsidRPr="00D85230" w:rsidRDefault="00D85230" w:rsidP="00D85230">
      <w:pPr>
        <w:numPr>
          <w:ilvl w:val="0"/>
          <w:numId w:val="12"/>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 xml:space="preserve"> the vehicle, if it cannot conveniently be used for such purpose in any other road, to be used in connection with any of the following operations </w:t>
      </w:r>
      <w:proofErr w:type="gramStart"/>
      <w:r w:rsidRPr="00D85230">
        <w:rPr>
          <w:rFonts w:eastAsia="Times New Roman"/>
          <w:sz w:val="22"/>
          <w:szCs w:val="22"/>
          <w:lang w:eastAsia="en-GB"/>
        </w:rPr>
        <w:t>namely:-</w:t>
      </w:r>
      <w:proofErr w:type="gramEnd"/>
    </w:p>
    <w:p w14:paraId="43EF96C8" w14:textId="77777777" w:rsidR="00D85230" w:rsidRPr="00D85230" w:rsidRDefault="00D85230" w:rsidP="00D85230">
      <w:pPr>
        <w:autoSpaceDE w:val="0"/>
        <w:autoSpaceDN w:val="0"/>
        <w:adjustRightInd w:val="0"/>
        <w:spacing w:after="0" w:line="360" w:lineRule="auto"/>
        <w:jc w:val="both"/>
        <w:rPr>
          <w:rFonts w:eastAsia="Times New Roman"/>
          <w:sz w:val="22"/>
          <w:szCs w:val="22"/>
          <w:lang w:eastAsia="en-GB"/>
        </w:rPr>
      </w:pPr>
    </w:p>
    <w:p w14:paraId="59784A46" w14:textId="77777777" w:rsidR="00D85230" w:rsidRPr="00D85230" w:rsidRDefault="00D85230" w:rsidP="00D85230">
      <w:pPr>
        <w:numPr>
          <w:ilvl w:val="0"/>
          <w:numId w:val="13"/>
        </w:numPr>
        <w:autoSpaceDE w:val="0"/>
        <w:autoSpaceDN w:val="0"/>
        <w:adjustRightInd w:val="0"/>
        <w:spacing w:after="0" w:line="360" w:lineRule="auto"/>
        <w:ind w:left="1418" w:hanging="284"/>
        <w:jc w:val="both"/>
        <w:rPr>
          <w:rFonts w:eastAsia="Times New Roman"/>
          <w:sz w:val="22"/>
          <w:szCs w:val="22"/>
          <w:lang w:eastAsia="en-GB"/>
        </w:rPr>
      </w:pPr>
      <w:r w:rsidRPr="00D85230">
        <w:rPr>
          <w:rFonts w:eastAsia="Times New Roman"/>
          <w:sz w:val="22"/>
          <w:szCs w:val="22"/>
          <w:lang w:eastAsia="en-GB"/>
        </w:rPr>
        <w:t xml:space="preserve">building, maintenance, repair, shop fitting or other industrial or demolition operations with a Waiver issued by the Council and displayed in the Relevant Position on the windscreen of the </w:t>
      </w:r>
      <w:proofErr w:type="gramStart"/>
      <w:r w:rsidRPr="00D85230">
        <w:rPr>
          <w:rFonts w:eastAsia="Times New Roman"/>
          <w:sz w:val="22"/>
          <w:szCs w:val="22"/>
          <w:lang w:eastAsia="en-GB"/>
        </w:rPr>
        <w:t>vehicle;</w:t>
      </w:r>
      <w:proofErr w:type="gramEnd"/>
    </w:p>
    <w:p w14:paraId="76C6548A" w14:textId="77777777" w:rsidR="00D85230" w:rsidRPr="00D85230" w:rsidRDefault="00D85230" w:rsidP="00D85230">
      <w:pPr>
        <w:autoSpaceDE w:val="0"/>
        <w:autoSpaceDN w:val="0"/>
        <w:adjustRightInd w:val="0"/>
        <w:spacing w:after="0" w:line="360" w:lineRule="auto"/>
        <w:ind w:left="1418" w:hanging="284"/>
        <w:jc w:val="both"/>
        <w:rPr>
          <w:rFonts w:eastAsia="Times New Roman"/>
          <w:sz w:val="22"/>
          <w:szCs w:val="22"/>
          <w:lang w:eastAsia="en-GB"/>
        </w:rPr>
      </w:pPr>
    </w:p>
    <w:p w14:paraId="31A62EAA" w14:textId="77777777" w:rsidR="00D85230" w:rsidRPr="00D85230" w:rsidRDefault="00D85230" w:rsidP="00D85230">
      <w:pPr>
        <w:numPr>
          <w:ilvl w:val="0"/>
          <w:numId w:val="13"/>
        </w:numPr>
        <w:autoSpaceDE w:val="0"/>
        <w:autoSpaceDN w:val="0"/>
        <w:adjustRightInd w:val="0"/>
        <w:spacing w:after="0" w:line="360" w:lineRule="auto"/>
        <w:ind w:left="1418" w:hanging="284"/>
        <w:jc w:val="both"/>
        <w:rPr>
          <w:rFonts w:eastAsia="Times New Roman"/>
          <w:sz w:val="22"/>
          <w:szCs w:val="22"/>
          <w:lang w:eastAsia="en-GB"/>
        </w:rPr>
      </w:pPr>
      <w:r w:rsidRPr="00D85230">
        <w:rPr>
          <w:rFonts w:eastAsia="Times New Roman"/>
          <w:sz w:val="22"/>
          <w:szCs w:val="22"/>
          <w:lang w:eastAsia="en-GB"/>
        </w:rPr>
        <w:t xml:space="preserve">the removal of any obstruction to </w:t>
      </w:r>
      <w:proofErr w:type="gramStart"/>
      <w:r w:rsidRPr="00D85230">
        <w:rPr>
          <w:rFonts w:eastAsia="Times New Roman"/>
          <w:sz w:val="22"/>
          <w:szCs w:val="22"/>
          <w:lang w:eastAsia="en-GB"/>
        </w:rPr>
        <w:t>traffic;</w:t>
      </w:r>
      <w:proofErr w:type="gramEnd"/>
    </w:p>
    <w:p w14:paraId="4F590566" w14:textId="77777777" w:rsidR="00D85230" w:rsidRPr="00D85230" w:rsidRDefault="00D85230" w:rsidP="00D85230">
      <w:pPr>
        <w:autoSpaceDE w:val="0"/>
        <w:autoSpaceDN w:val="0"/>
        <w:adjustRightInd w:val="0"/>
        <w:spacing w:after="0" w:line="360" w:lineRule="auto"/>
        <w:ind w:left="1418" w:hanging="284"/>
        <w:jc w:val="both"/>
        <w:rPr>
          <w:rFonts w:eastAsia="Times New Roman"/>
          <w:sz w:val="22"/>
          <w:szCs w:val="22"/>
          <w:lang w:eastAsia="en-GB"/>
        </w:rPr>
      </w:pPr>
    </w:p>
    <w:p w14:paraId="25310B80" w14:textId="77777777" w:rsidR="00D85230" w:rsidRPr="00D85230" w:rsidRDefault="00D85230" w:rsidP="00D85230">
      <w:pPr>
        <w:numPr>
          <w:ilvl w:val="0"/>
          <w:numId w:val="13"/>
        </w:numPr>
        <w:autoSpaceDE w:val="0"/>
        <w:autoSpaceDN w:val="0"/>
        <w:adjustRightInd w:val="0"/>
        <w:spacing w:after="0" w:line="360" w:lineRule="auto"/>
        <w:ind w:left="1418" w:hanging="284"/>
        <w:jc w:val="both"/>
        <w:rPr>
          <w:rFonts w:eastAsia="Times New Roman"/>
          <w:sz w:val="22"/>
          <w:szCs w:val="22"/>
          <w:lang w:eastAsia="en-GB"/>
        </w:rPr>
      </w:pPr>
      <w:r w:rsidRPr="00D85230">
        <w:rPr>
          <w:rFonts w:eastAsia="Times New Roman"/>
          <w:sz w:val="22"/>
          <w:szCs w:val="22"/>
          <w:lang w:eastAsia="en-GB"/>
        </w:rPr>
        <w:t>the laying, erection, alteration or repair in or on land adjacent to the said lengths or sides of the road of any sewer or any main pipe or apparatus for the supply of water, gas electricity or of any telecommunications apparatus as defined by the Telecommunications Act 1984</w:t>
      </w:r>
    </w:p>
    <w:p w14:paraId="6592E120" w14:textId="77777777" w:rsidR="00D85230" w:rsidRPr="00D85230" w:rsidRDefault="00D85230" w:rsidP="00D85230">
      <w:pPr>
        <w:autoSpaceDE w:val="0"/>
        <w:autoSpaceDN w:val="0"/>
        <w:adjustRightInd w:val="0"/>
        <w:spacing w:after="0" w:line="360" w:lineRule="auto"/>
        <w:ind w:left="1418" w:hanging="284"/>
        <w:jc w:val="both"/>
        <w:rPr>
          <w:rFonts w:eastAsia="Times New Roman"/>
          <w:sz w:val="22"/>
          <w:szCs w:val="22"/>
          <w:lang w:eastAsia="en-GB"/>
        </w:rPr>
      </w:pPr>
    </w:p>
    <w:p w14:paraId="4ED3683C" w14:textId="77777777" w:rsidR="00D85230" w:rsidRPr="00D85230" w:rsidRDefault="00D85230" w:rsidP="00D85230">
      <w:pPr>
        <w:numPr>
          <w:ilvl w:val="0"/>
          <w:numId w:val="13"/>
        </w:numPr>
        <w:autoSpaceDE w:val="0"/>
        <w:autoSpaceDN w:val="0"/>
        <w:adjustRightInd w:val="0"/>
        <w:spacing w:after="0" w:line="360" w:lineRule="auto"/>
        <w:ind w:left="1418" w:hanging="284"/>
        <w:jc w:val="both"/>
        <w:rPr>
          <w:rFonts w:eastAsia="Times New Roman"/>
          <w:sz w:val="22"/>
          <w:szCs w:val="22"/>
          <w:lang w:eastAsia="en-GB"/>
        </w:rPr>
      </w:pPr>
      <w:r w:rsidRPr="00D85230">
        <w:rPr>
          <w:rFonts w:eastAsia="Times New Roman"/>
          <w:sz w:val="22"/>
          <w:szCs w:val="22"/>
          <w:lang w:eastAsia="en-GB"/>
        </w:rPr>
        <w:t xml:space="preserve"> a vehicle being used for police, ambulance, fire brigade or other emergency purposes</w:t>
      </w:r>
    </w:p>
    <w:p w14:paraId="1F5296F2" w14:textId="77777777" w:rsidR="00D85230" w:rsidRPr="00D85230" w:rsidRDefault="00D85230" w:rsidP="00D85230">
      <w:pPr>
        <w:autoSpaceDE w:val="0"/>
        <w:autoSpaceDN w:val="0"/>
        <w:adjustRightInd w:val="0"/>
        <w:spacing w:after="0" w:line="360" w:lineRule="auto"/>
        <w:jc w:val="both"/>
        <w:rPr>
          <w:rFonts w:eastAsia="Times New Roman"/>
          <w:sz w:val="22"/>
          <w:szCs w:val="22"/>
          <w:lang w:eastAsia="en-GB"/>
        </w:rPr>
      </w:pPr>
    </w:p>
    <w:p w14:paraId="3E7590E4" w14:textId="77777777" w:rsidR="00D85230" w:rsidRPr="00D85230" w:rsidRDefault="00D85230" w:rsidP="00D85230">
      <w:pPr>
        <w:numPr>
          <w:ilvl w:val="0"/>
          <w:numId w:val="12"/>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 xml:space="preserve"> the vehicle if it cannot conveniently be used for such purpose in any other road, to be used in connection with the service of a local authority or of a water authority in pursuance of its statutory powers and duties.</w:t>
      </w:r>
    </w:p>
    <w:p w14:paraId="3F443F8A" w14:textId="77777777" w:rsidR="00D85230" w:rsidRPr="00D85230" w:rsidRDefault="00D85230" w:rsidP="00D85230">
      <w:pPr>
        <w:autoSpaceDE w:val="0"/>
        <w:autoSpaceDN w:val="0"/>
        <w:adjustRightInd w:val="0"/>
        <w:spacing w:after="0" w:line="360" w:lineRule="auto"/>
        <w:jc w:val="both"/>
        <w:rPr>
          <w:rFonts w:eastAsia="Times New Roman"/>
          <w:sz w:val="22"/>
          <w:szCs w:val="22"/>
          <w:lang w:eastAsia="en-GB"/>
        </w:rPr>
      </w:pPr>
    </w:p>
    <w:p w14:paraId="38465A43" w14:textId="77777777" w:rsidR="00D85230" w:rsidRPr="00D85230" w:rsidRDefault="00D85230" w:rsidP="00D85230">
      <w:pPr>
        <w:numPr>
          <w:ilvl w:val="0"/>
          <w:numId w:val="12"/>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 xml:space="preserve"> the vehicle of the Royal Mail or other universal services provider as defined in Section 27 of the Postal Services Act 2011 to be used for the purpose of delivering or collecting mail.</w:t>
      </w:r>
    </w:p>
    <w:p w14:paraId="7E01A0F7" w14:textId="77777777" w:rsidR="00D85230" w:rsidRPr="00D85230" w:rsidRDefault="00D85230" w:rsidP="00D85230">
      <w:pPr>
        <w:autoSpaceDE w:val="0"/>
        <w:autoSpaceDN w:val="0"/>
        <w:adjustRightInd w:val="0"/>
        <w:spacing w:after="0" w:line="360" w:lineRule="auto"/>
        <w:jc w:val="both"/>
        <w:rPr>
          <w:rFonts w:eastAsia="Times New Roman"/>
          <w:sz w:val="22"/>
          <w:szCs w:val="22"/>
          <w:lang w:eastAsia="en-GB"/>
        </w:rPr>
      </w:pPr>
    </w:p>
    <w:p w14:paraId="1F8921C3" w14:textId="77777777" w:rsidR="00D85230" w:rsidRPr="00D85230" w:rsidRDefault="00D85230" w:rsidP="00D85230">
      <w:pPr>
        <w:numPr>
          <w:ilvl w:val="0"/>
          <w:numId w:val="12"/>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vehicles picking up and dropping off passengers</w:t>
      </w:r>
    </w:p>
    <w:p w14:paraId="6AE0FD65" w14:textId="77777777" w:rsidR="00D85230" w:rsidRPr="00D85230" w:rsidRDefault="00D85230" w:rsidP="00D85230">
      <w:pPr>
        <w:autoSpaceDE w:val="0"/>
        <w:autoSpaceDN w:val="0"/>
        <w:adjustRightInd w:val="0"/>
        <w:spacing w:after="0" w:line="360" w:lineRule="auto"/>
        <w:jc w:val="both"/>
        <w:rPr>
          <w:rFonts w:eastAsia="Times New Roman"/>
          <w:sz w:val="22"/>
          <w:szCs w:val="22"/>
          <w:lang w:eastAsia="en-GB"/>
        </w:rPr>
      </w:pPr>
    </w:p>
    <w:p w14:paraId="5465F770" w14:textId="77777777" w:rsidR="00D85230" w:rsidRPr="00D85230" w:rsidRDefault="00D85230" w:rsidP="00D85230">
      <w:pPr>
        <w:numPr>
          <w:ilvl w:val="0"/>
          <w:numId w:val="11"/>
        </w:numPr>
        <w:autoSpaceDE w:val="0"/>
        <w:autoSpaceDN w:val="0"/>
        <w:adjustRightInd w:val="0"/>
        <w:spacing w:after="0" w:line="360" w:lineRule="auto"/>
        <w:jc w:val="both"/>
        <w:rPr>
          <w:rFonts w:eastAsia="Times New Roman"/>
          <w:sz w:val="22"/>
          <w:szCs w:val="22"/>
          <w:lang w:eastAsia="en-GB"/>
        </w:rPr>
      </w:pPr>
      <w:r w:rsidRPr="00D85230">
        <w:rPr>
          <w:rFonts w:eastAsia="Times New Roman"/>
          <w:sz w:val="22"/>
          <w:szCs w:val="22"/>
          <w:lang w:eastAsia="en-GB"/>
        </w:rPr>
        <w:t>Nothing in Article 6 of this Order shall render it unlawful to cause or permit a Disabled Person’s Vehicle which displays in the Relevant Position a Disabled Persons Badge and a Parking Disc (on which the driver, or other person in charge of the vehicle, has marked the time at which the period of waiting began) to wait on lengths of sides of roads referred to in the Article for a period not exceeding 3 hours (not being a period separated by an interval of less than 1 hour from the previous period of waiting by the same vehicle on the same length of side of road on which that vehicle had previously been waiting.</w:t>
      </w:r>
    </w:p>
    <w:p w14:paraId="66D26551" w14:textId="77777777" w:rsidR="00D85230" w:rsidRPr="00D85230" w:rsidRDefault="00D85230" w:rsidP="00D85230">
      <w:pPr>
        <w:spacing w:after="0" w:line="360" w:lineRule="auto"/>
        <w:rPr>
          <w:rFonts w:eastAsia="Times New Roman"/>
          <w:sz w:val="22"/>
          <w:szCs w:val="22"/>
          <w:lang w:eastAsia="en-GB"/>
        </w:rPr>
      </w:pPr>
    </w:p>
    <w:p w14:paraId="3085C844" w14:textId="77777777" w:rsidR="00D85230" w:rsidRPr="00D85230" w:rsidRDefault="00D85230" w:rsidP="00D85230">
      <w:pPr>
        <w:spacing w:after="0" w:line="360" w:lineRule="auto"/>
        <w:ind w:left="567" w:hanging="141"/>
        <w:jc w:val="center"/>
        <w:rPr>
          <w:rFonts w:eastAsia="Times New Roman"/>
          <w:b/>
          <w:color w:val="FF0000"/>
          <w:sz w:val="22"/>
          <w:szCs w:val="22"/>
          <w:lang w:eastAsia="en-GB"/>
        </w:rPr>
      </w:pPr>
      <w:r w:rsidRPr="00D85230">
        <w:rPr>
          <w:rFonts w:eastAsia="Times New Roman"/>
          <w:b/>
          <w:sz w:val="22"/>
          <w:szCs w:val="22"/>
          <w:lang w:eastAsia="en-GB"/>
        </w:rPr>
        <w:t>REVOCATION</w:t>
      </w:r>
    </w:p>
    <w:p w14:paraId="1760AB80" w14:textId="77777777" w:rsidR="00D85230" w:rsidRPr="00D85230" w:rsidRDefault="00D85230" w:rsidP="00D85230">
      <w:pPr>
        <w:numPr>
          <w:ilvl w:val="0"/>
          <w:numId w:val="11"/>
        </w:numPr>
        <w:spacing w:after="0" w:line="360" w:lineRule="auto"/>
        <w:ind w:left="851" w:hanging="425"/>
        <w:rPr>
          <w:rFonts w:eastAsia="Times New Roman"/>
          <w:sz w:val="22"/>
          <w:szCs w:val="22"/>
          <w:lang w:eastAsia="en-GB"/>
        </w:rPr>
      </w:pPr>
      <w:r w:rsidRPr="00D85230">
        <w:rPr>
          <w:rFonts w:eastAsia="Times New Roman"/>
          <w:sz w:val="22"/>
          <w:szCs w:val="22"/>
          <w:lang w:eastAsia="en-GB"/>
        </w:rPr>
        <w:t>The existing Orders are revoked insofar as they are inconsistent with the proposals contained in the schedules hereto and insofar as they relate to the length or lengths of the road or roads referred to in the Schedule hereto.</w:t>
      </w:r>
    </w:p>
    <w:p w14:paraId="72A01C52" w14:textId="77777777" w:rsidR="00D85230" w:rsidRPr="00D85230" w:rsidRDefault="00D85230" w:rsidP="00D85230">
      <w:pPr>
        <w:spacing w:after="0" w:line="360" w:lineRule="auto"/>
        <w:rPr>
          <w:rFonts w:eastAsia="Times New Roman"/>
          <w:sz w:val="22"/>
          <w:szCs w:val="22"/>
          <w:lang w:eastAsia="en-GB"/>
        </w:rPr>
      </w:pPr>
    </w:p>
    <w:p w14:paraId="036B794B" w14:textId="77777777" w:rsidR="00D85230" w:rsidRPr="00D85230" w:rsidRDefault="00D85230" w:rsidP="00D85230">
      <w:pPr>
        <w:keepNext/>
        <w:spacing w:after="0" w:line="360" w:lineRule="auto"/>
        <w:jc w:val="center"/>
        <w:outlineLvl w:val="2"/>
        <w:rPr>
          <w:rFonts w:eastAsia="Times New Roman"/>
          <w:b/>
          <w:sz w:val="22"/>
          <w:szCs w:val="22"/>
          <w:u w:val="single"/>
          <w:lang w:eastAsia="en-GB"/>
        </w:rPr>
      </w:pPr>
      <w:r w:rsidRPr="00D85230">
        <w:rPr>
          <w:rFonts w:eastAsia="Times New Roman"/>
          <w:b/>
          <w:sz w:val="22"/>
          <w:szCs w:val="22"/>
          <w:u w:val="single"/>
          <w:lang w:eastAsia="en-GB"/>
        </w:rPr>
        <w:t>SCHEDULES</w:t>
      </w:r>
    </w:p>
    <w:p w14:paraId="4D18DD54" w14:textId="77777777" w:rsidR="00D85230" w:rsidRPr="00D85230" w:rsidRDefault="00D85230" w:rsidP="00D85230">
      <w:pPr>
        <w:rPr>
          <w:rFonts w:eastAsia="Calibri"/>
          <w:b/>
          <w:bCs/>
          <w:u w:val="single"/>
        </w:rPr>
      </w:pPr>
      <w:r w:rsidRPr="00D85230">
        <w:rPr>
          <w:rFonts w:eastAsia="Calibri"/>
          <w:b/>
          <w:bCs/>
          <w:u w:val="single"/>
        </w:rPr>
        <w:t xml:space="preserve">SCHEDULE 1 </w:t>
      </w:r>
    </w:p>
    <w:p w14:paraId="4DEFCA5D" w14:textId="77777777" w:rsidR="00D85230" w:rsidRPr="00D85230" w:rsidRDefault="00D85230" w:rsidP="00D85230">
      <w:pPr>
        <w:rPr>
          <w:rFonts w:eastAsia="Calibri"/>
          <w:b/>
          <w:bCs/>
          <w:u w:val="single"/>
        </w:rPr>
      </w:pPr>
      <w:r w:rsidRPr="00D85230">
        <w:rPr>
          <w:rFonts w:eastAsia="Calibri"/>
          <w:b/>
          <w:bCs/>
          <w:u w:val="single"/>
        </w:rPr>
        <w:t xml:space="preserve">REVOCATIONS </w:t>
      </w:r>
    </w:p>
    <w:p w14:paraId="03332C61" w14:textId="77777777" w:rsidR="00D85230" w:rsidRPr="00D85230" w:rsidRDefault="00D85230" w:rsidP="00D85230">
      <w:pPr>
        <w:jc w:val="both"/>
        <w:rPr>
          <w:rFonts w:eastAsia="Calibri"/>
        </w:rPr>
      </w:pPr>
      <w:r w:rsidRPr="00D85230">
        <w:rPr>
          <w:rFonts w:eastAsia="Calibri"/>
        </w:rPr>
        <w:t xml:space="preserve">The existing Orders are revoked insofar as they are inconsistent with the proposals hereinafter contained which relate to the length or lengths of the road or roads referred to in the schedules hereto. </w:t>
      </w:r>
    </w:p>
    <w:p w14:paraId="5D3A2981" w14:textId="77777777" w:rsidR="00D85230" w:rsidRPr="00D85230" w:rsidRDefault="00D85230" w:rsidP="00D85230">
      <w:pPr>
        <w:rPr>
          <w:rFonts w:eastAsia="Calibri"/>
          <w:b/>
          <w:bCs/>
          <w:u w:val="single"/>
        </w:rPr>
      </w:pPr>
      <w:r w:rsidRPr="00D85230">
        <w:rPr>
          <w:rFonts w:eastAsia="Calibri"/>
          <w:b/>
          <w:bCs/>
          <w:u w:val="single"/>
        </w:rPr>
        <w:t>ONE HOUR LIMITED WAITING, NO RETURN WITHIN TWO HOURS 12PM TO 6PM, LOADING AND UNLOADING ONLY MONDAY - SATURDAY 8AM TO 6PM</w:t>
      </w:r>
    </w:p>
    <w:p w14:paraId="1B571069" w14:textId="77777777" w:rsidR="00D85230" w:rsidRPr="00D85230" w:rsidRDefault="00D85230" w:rsidP="00D85230">
      <w:pPr>
        <w:rPr>
          <w:rFonts w:eastAsia="Calibri"/>
          <w:b/>
          <w:bCs/>
          <w:u w:val="single"/>
        </w:rPr>
      </w:pPr>
      <w:r w:rsidRPr="00D85230">
        <w:rPr>
          <w:rFonts w:eastAsia="Calibri"/>
          <w:b/>
          <w:bCs/>
          <w:u w:val="single"/>
        </w:rPr>
        <w:t>CLASE ROAD</w:t>
      </w:r>
    </w:p>
    <w:p w14:paraId="761D4EC1" w14:textId="77777777" w:rsidR="00D85230" w:rsidRPr="00D85230" w:rsidRDefault="00D85230" w:rsidP="00D85230">
      <w:pPr>
        <w:jc w:val="both"/>
        <w:rPr>
          <w:rFonts w:eastAsia="Calibri"/>
        </w:rPr>
      </w:pPr>
      <w:r w:rsidRPr="00D85230">
        <w:rPr>
          <w:rFonts w:eastAsia="Calibri"/>
        </w:rPr>
        <w:t xml:space="preserve">On its southwestern side from a point 50 metres southeast of its junction with the southeastern kerbline of Glantawe Street to a point 66 metres southeast of that point. </w:t>
      </w:r>
    </w:p>
    <w:p w14:paraId="5D632E4F" w14:textId="77777777" w:rsidR="00D85230" w:rsidRPr="00D85230" w:rsidRDefault="00D85230" w:rsidP="00D85230">
      <w:pPr>
        <w:rPr>
          <w:rFonts w:eastAsia="Calibri"/>
          <w:b/>
          <w:bCs/>
          <w:u w:val="single"/>
        </w:rPr>
      </w:pPr>
      <w:r w:rsidRPr="00D85230">
        <w:rPr>
          <w:rFonts w:eastAsia="Calibri"/>
          <w:b/>
          <w:bCs/>
          <w:u w:val="single"/>
        </w:rPr>
        <w:t xml:space="preserve">SCHEDULE 2 </w:t>
      </w:r>
    </w:p>
    <w:p w14:paraId="40F471A1" w14:textId="77777777" w:rsidR="00D85230" w:rsidRPr="00D85230" w:rsidRDefault="00D85230" w:rsidP="00D85230">
      <w:pPr>
        <w:rPr>
          <w:rFonts w:eastAsia="Calibri"/>
          <w:b/>
          <w:bCs/>
          <w:u w:val="single"/>
        </w:rPr>
      </w:pPr>
      <w:r w:rsidRPr="00D85230">
        <w:rPr>
          <w:rFonts w:eastAsia="Calibri"/>
          <w:b/>
          <w:bCs/>
          <w:u w:val="single"/>
        </w:rPr>
        <w:t>ONE HOUR LIMITED WAITING NO RETURN WITHIN 2 HOURS 8AM TO 11PM PERMIT HOLDERS EXEMPT</w:t>
      </w:r>
    </w:p>
    <w:p w14:paraId="7CB7FAA9" w14:textId="77777777" w:rsidR="00D85230" w:rsidRPr="00D85230" w:rsidRDefault="00D85230" w:rsidP="00D85230">
      <w:pPr>
        <w:rPr>
          <w:rFonts w:eastAsia="Calibri"/>
          <w:b/>
          <w:bCs/>
          <w:u w:val="single"/>
        </w:rPr>
      </w:pPr>
      <w:r w:rsidRPr="00D85230">
        <w:rPr>
          <w:rFonts w:eastAsia="Calibri"/>
          <w:b/>
          <w:bCs/>
          <w:u w:val="single"/>
        </w:rPr>
        <w:t>CLASE ROAD</w:t>
      </w:r>
    </w:p>
    <w:p w14:paraId="3918290B" w14:textId="77777777" w:rsidR="00D85230" w:rsidRPr="00D85230" w:rsidRDefault="00D85230" w:rsidP="00D85230">
      <w:pPr>
        <w:jc w:val="both"/>
        <w:rPr>
          <w:rFonts w:eastAsia="Times New Roman" w:cs="Times New Roman"/>
          <w:lang w:eastAsia="en-GB"/>
        </w:rPr>
      </w:pPr>
      <w:r w:rsidRPr="00D85230">
        <w:rPr>
          <w:rFonts w:eastAsia="Calibri"/>
        </w:rPr>
        <w:t xml:space="preserve">On its southwestern side from a point 50 metres southeast of its junction with the southeastern kerbline of Glantawe Street to a point 66 metres southeast of that point. </w:t>
      </w:r>
    </w:p>
    <w:p w14:paraId="6EEB6A61" w14:textId="77777777" w:rsidR="00D85230" w:rsidRPr="00D85230" w:rsidRDefault="00D85230" w:rsidP="00D85230">
      <w:pPr>
        <w:spacing w:after="0" w:line="360" w:lineRule="auto"/>
        <w:jc w:val="both"/>
        <w:rPr>
          <w:rFonts w:eastAsia="Times New Roman"/>
          <w:sz w:val="22"/>
          <w:szCs w:val="22"/>
          <w:lang w:eastAsia="en-GB"/>
        </w:rPr>
      </w:pPr>
      <w:r w:rsidRPr="00D85230">
        <w:rPr>
          <w:rFonts w:eastAsia="Times New Roman"/>
          <w:sz w:val="22"/>
          <w:szCs w:val="22"/>
          <w:lang w:eastAsia="en-GB"/>
        </w:rPr>
        <w:t xml:space="preserve">Dated this         </w:t>
      </w:r>
    </w:p>
    <w:p w14:paraId="585CEDD8" w14:textId="77777777" w:rsidR="00D85230" w:rsidRPr="00D85230" w:rsidRDefault="00D85230" w:rsidP="00D85230">
      <w:pPr>
        <w:spacing w:after="0" w:line="360" w:lineRule="auto"/>
        <w:ind w:left="720" w:hanging="720"/>
        <w:jc w:val="both"/>
        <w:rPr>
          <w:rFonts w:eastAsia="Times New Roman"/>
          <w:b/>
          <w:sz w:val="22"/>
          <w:szCs w:val="22"/>
          <w:lang w:eastAsia="en-GB"/>
        </w:rPr>
      </w:pPr>
    </w:p>
    <w:p w14:paraId="001D52D0" w14:textId="77777777" w:rsidR="00D85230" w:rsidRPr="00D85230" w:rsidRDefault="00D85230" w:rsidP="00D85230">
      <w:pPr>
        <w:spacing w:after="0" w:line="360" w:lineRule="auto"/>
        <w:ind w:left="720" w:hanging="720"/>
        <w:jc w:val="both"/>
        <w:rPr>
          <w:rFonts w:eastAsia="Times New Roman"/>
          <w:b/>
          <w:sz w:val="22"/>
          <w:szCs w:val="22"/>
          <w:lang w:eastAsia="en-GB"/>
        </w:rPr>
      </w:pPr>
      <w:r w:rsidRPr="00D85230">
        <w:rPr>
          <w:rFonts w:eastAsia="Times New Roman"/>
          <w:b/>
          <w:sz w:val="22"/>
          <w:szCs w:val="22"/>
          <w:lang w:eastAsia="en-GB"/>
        </w:rPr>
        <w:t>THE COMMON SEAL OF THE</w:t>
      </w:r>
      <w:r w:rsidRPr="00D85230">
        <w:rPr>
          <w:rFonts w:eastAsia="Times New Roman"/>
          <w:b/>
          <w:sz w:val="22"/>
          <w:szCs w:val="22"/>
          <w:lang w:eastAsia="en-GB"/>
        </w:rPr>
        <w:tab/>
        <w:t>)</w:t>
      </w:r>
    </w:p>
    <w:p w14:paraId="7FFE92C8" w14:textId="77777777" w:rsidR="00D85230" w:rsidRPr="00D85230" w:rsidRDefault="00D85230" w:rsidP="00D85230">
      <w:pPr>
        <w:spacing w:after="0" w:line="360" w:lineRule="auto"/>
        <w:ind w:left="720" w:hanging="720"/>
        <w:jc w:val="both"/>
        <w:rPr>
          <w:rFonts w:eastAsia="Times New Roman"/>
          <w:b/>
          <w:sz w:val="22"/>
          <w:szCs w:val="22"/>
          <w:lang w:eastAsia="en-GB"/>
        </w:rPr>
      </w:pPr>
      <w:r w:rsidRPr="00D85230">
        <w:rPr>
          <w:rFonts w:eastAsia="Times New Roman"/>
          <w:b/>
          <w:sz w:val="22"/>
          <w:szCs w:val="22"/>
          <w:lang w:eastAsia="en-GB"/>
        </w:rPr>
        <w:t>COUNCIL OF THE CITY AND</w:t>
      </w:r>
      <w:r w:rsidRPr="00D85230">
        <w:rPr>
          <w:rFonts w:eastAsia="Times New Roman"/>
          <w:b/>
          <w:sz w:val="22"/>
          <w:szCs w:val="22"/>
          <w:lang w:eastAsia="en-GB"/>
        </w:rPr>
        <w:tab/>
        <w:t>)</w:t>
      </w:r>
    </w:p>
    <w:p w14:paraId="6451FCB7" w14:textId="77777777" w:rsidR="00D85230" w:rsidRPr="00D85230" w:rsidRDefault="00D85230" w:rsidP="00D85230">
      <w:pPr>
        <w:spacing w:after="0" w:line="360" w:lineRule="auto"/>
        <w:ind w:left="720" w:hanging="720"/>
        <w:jc w:val="both"/>
        <w:rPr>
          <w:rFonts w:eastAsia="Times New Roman"/>
          <w:b/>
          <w:sz w:val="22"/>
          <w:szCs w:val="22"/>
          <w:lang w:eastAsia="en-GB"/>
        </w:rPr>
      </w:pPr>
      <w:r w:rsidRPr="00D85230">
        <w:rPr>
          <w:rFonts w:eastAsia="Times New Roman"/>
          <w:b/>
          <w:sz w:val="22"/>
          <w:szCs w:val="22"/>
          <w:lang w:eastAsia="en-GB"/>
        </w:rPr>
        <w:t>COUNTY OF SWANSEA</w:t>
      </w:r>
      <w:r w:rsidRPr="00D85230">
        <w:rPr>
          <w:rFonts w:eastAsia="Times New Roman"/>
          <w:b/>
          <w:sz w:val="22"/>
          <w:szCs w:val="22"/>
          <w:lang w:eastAsia="en-GB"/>
        </w:rPr>
        <w:tab/>
      </w:r>
      <w:r w:rsidRPr="00D85230">
        <w:rPr>
          <w:rFonts w:eastAsia="Times New Roman"/>
          <w:b/>
          <w:sz w:val="22"/>
          <w:szCs w:val="22"/>
          <w:lang w:eastAsia="en-GB"/>
        </w:rPr>
        <w:tab/>
        <w:t>)</w:t>
      </w:r>
    </w:p>
    <w:p w14:paraId="3858DCA9" w14:textId="77777777" w:rsidR="00D85230" w:rsidRPr="00D85230" w:rsidRDefault="00D85230" w:rsidP="00D85230">
      <w:pPr>
        <w:spacing w:after="0" w:line="360" w:lineRule="auto"/>
        <w:ind w:left="720" w:hanging="720"/>
        <w:jc w:val="both"/>
        <w:rPr>
          <w:rFonts w:eastAsia="Times New Roman"/>
          <w:sz w:val="22"/>
          <w:szCs w:val="22"/>
          <w:lang w:eastAsia="en-GB"/>
        </w:rPr>
      </w:pPr>
      <w:r w:rsidRPr="00D85230">
        <w:rPr>
          <w:rFonts w:eastAsia="Times New Roman"/>
          <w:sz w:val="22"/>
          <w:szCs w:val="22"/>
          <w:lang w:eastAsia="en-GB"/>
        </w:rPr>
        <w:t>was hereunto affixed</w:t>
      </w:r>
      <w:r w:rsidRPr="00D85230">
        <w:rPr>
          <w:rFonts w:eastAsia="Times New Roman"/>
          <w:sz w:val="22"/>
          <w:szCs w:val="22"/>
          <w:lang w:eastAsia="en-GB"/>
        </w:rPr>
        <w:tab/>
      </w:r>
      <w:r w:rsidRPr="00D85230">
        <w:rPr>
          <w:rFonts w:eastAsia="Times New Roman"/>
          <w:sz w:val="22"/>
          <w:szCs w:val="22"/>
          <w:lang w:eastAsia="en-GB"/>
        </w:rPr>
        <w:tab/>
      </w:r>
      <w:r w:rsidRPr="00D85230">
        <w:rPr>
          <w:rFonts w:eastAsia="Times New Roman"/>
          <w:sz w:val="22"/>
          <w:szCs w:val="22"/>
          <w:lang w:eastAsia="en-GB"/>
        </w:rPr>
        <w:tab/>
      </w:r>
      <w:r w:rsidRPr="00D85230">
        <w:rPr>
          <w:rFonts w:eastAsia="Times New Roman"/>
          <w:b/>
          <w:sz w:val="22"/>
          <w:szCs w:val="22"/>
          <w:lang w:eastAsia="en-GB"/>
        </w:rPr>
        <w:t>)</w:t>
      </w:r>
    </w:p>
    <w:p w14:paraId="4416139D" w14:textId="77777777" w:rsidR="00D85230" w:rsidRPr="00D85230" w:rsidRDefault="00D85230" w:rsidP="00D85230">
      <w:pPr>
        <w:spacing w:after="0" w:line="360" w:lineRule="auto"/>
        <w:ind w:left="720" w:hanging="720"/>
        <w:jc w:val="both"/>
        <w:rPr>
          <w:rFonts w:eastAsia="Times New Roman"/>
          <w:sz w:val="22"/>
          <w:szCs w:val="22"/>
          <w:lang w:eastAsia="en-GB"/>
        </w:rPr>
      </w:pPr>
      <w:r w:rsidRPr="00D85230">
        <w:rPr>
          <w:rFonts w:eastAsia="Times New Roman"/>
          <w:sz w:val="22"/>
          <w:szCs w:val="22"/>
          <w:lang w:eastAsia="en-GB"/>
        </w:rPr>
        <w:t>in the presence of</w:t>
      </w:r>
      <w:r w:rsidRPr="00D85230">
        <w:rPr>
          <w:rFonts w:eastAsia="Times New Roman"/>
          <w:sz w:val="22"/>
          <w:szCs w:val="22"/>
          <w:lang w:eastAsia="en-GB"/>
        </w:rPr>
        <w:tab/>
      </w:r>
      <w:r w:rsidRPr="00D85230">
        <w:rPr>
          <w:rFonts w:eastAsia="Times New Roman"/>
          <w:sz w:val="22"/>
          <w:szCs w:val="22"/>
          <w:lang w:eastAsia="en-GB"/>
        </w:rPr>
        <w:tab/>
      </w:r>
      <w:r w:rsidRPr="00D85230">
        <w:rPr>
          <w:rFonts w:eastAsia="Times New Roman"/>
          <w:sz w:val="22"/>
          <w:szCs w:val="22"/>
          <w:lang w:eastAsia="en-GB"/>
        </w:rPr>
        <w:tab/>
      </w:r>
      <w:r w:rsidRPr="00D85230">
        <w:rPr>
          <w:rFonts w:eastAsia="Times New Roman"/>
          <w:b/>
          <w:sz w:val="22"/>
          <w:szCs w:val="22"/>
          <w:lang w:eastAsia="en-GB"/>
        </w:rPr>
        <w:t>)</w:t>
      </w:r>
    </w:p>
    <w:p w14:paraId="1DFB4E2C" w14:textId="77777777" w:rsidR="00D85230" w:rsidRPr="00D85230" w:rsidRDefault="00D85230" w:rsidP="00D85230">
      <w:pPr>
        <w:spacing w:after="0" w:line="240" w:lineRule="auto"/>
        <w:ind w:left="720"/>
        <w:rPr>
          <w:rFonts w:eastAsia="Times New Roman"/>
          <w:sz w:val="22"/>
          <w:szCs w:val="22"/>
          <w:lang w:eastAsia="en-GB"/>
        </w:rPr>
      </w:pPr>
    </w:p>
    <w:p w14:paraId="4CF2A32F" w14:textId="77777777" w:rsidR="00D85230" w:rsidRPr="00D85230" w:rsidRDefault="00D85230" w:rsidP="00D85230">
      <w:pPr>
        <w:spacing w:after="0" w:line="240" w:lineRule="auto"/>
        <w:ind w:left="720"/>
        <w:jc w:val="right"/>
        <w:rPr>
          <w:rFonts w:eastAsia="Times New Roman"/>
          <w:szCs w:val="20"/>
          <w:lang w:eastAsia="en-GB"/>
        </w:rPr>
      </w:pPr>
      <w:r w:rsidRPr="00D85230">
        <w:rPr>
          <w:rFonts w:eastAsia="Times New Roman"/>
          <w:szCs w:val="20"/>
          <w:lang w:eastAsia="en-GB"/>
        </w:rPr>
        <w:t xml:space="preserve">                        Authorised Signatory </w:t>
      </w:r>
    </w:p>
    <w:p w14:paraId="27D35A04" w14:textId="361E7A92" w:rsidR="004815FA" w:rsidRPr="00C36DD4" w:rsidRDefault="004815FA" w:rsidP="0070755A">
      <w:pPr>
        <w:jc w:val="center"/>
      </w:pPr>
    </w:p>
    <w:sectPr w:rsidR="004815FA" w:rsidRPr="00C36DD4" w:rsidSect="00D85230">
      <w:headerReference w:type="even" r:id="rId15"/>
      <w:headerReference w:type="default" r:id="rId16"/>
      <w:footerReference w:type="even" r:id="rId17"/>
      <w:footerReference w:type="default" r:id="rId18"/>
      <w:headerReference w:type="first" r:id="rId19"/>
      <w:footerReference w:type="first" r:id="rId20"/>
      <w:pgSz w:w="11909" w:h="16834" w:code="9"/>
      <w:pgMar w:top="1440" w:right="1080" w:bottom="1440" w:left="1080" w:header="706" w:footer="706"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1749" w14:textId="77777777" w:rsidR="00FF4F17" w:rsidRDefault="00FF4F17">
      <w:pPr>
        <w:spacing w:after="0" w:line="240" w:lineRule="auto"/>
      </w:pPr>
      <w:r>
        <w:separator/>
      </w:r>
    </w:p>
  </w:endnote>
  <w:endnote w:type="continuationSeparator" w:id="0">
    <w:p w14:paraId="0B26D08A" w14:textId="77777777" w:rsidR="00FF4F17" w:rsidRDefault="00FF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ty of Swansea Logo">
    <w:altName w:val="Symbol"/>
    <w:charset w:val="02"/>
    <w:family w:val="auto"/>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84FD" w14:textId="77777777" w:rsidR="00D85230" w:rsidRDefault="00D8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4299"/>
      <w:docPartObj>
        <w:docPartGallery w:val="Page Numbers (Bottom of Page)"/>
        <w:docPartUnique/>
      </w:docPartObj>
    </w:sdtPr>
    <w:sdtEndPr/>
    <w:sdtContent>
      <w:sdt>
        <w:sdtPr>
          <w:id w:val="1728636285"/>
          <w:docPartObj>
            <w:docPartGallery w:val="Page Numbers (Top of Page)"/>
            <w:docPartUnique/>
          </w:docPartObj>
        </w:sdtPr>
        <w:sdtEndPr/>
        <w:sdtContent>
          <w:p w14:paraId="79178560" w14:textId="77777777" w:rsidR="00D85230" w:rsidRDefault="00D85230" w:rsidP="00887A8F">
            <w:pPr>
              <w:pStyle w:val="Footer"/>
              <w:jc w:val="right"/>
            </w:pPr>
            <w:r w:rsidRPr="00887A8F">
              <w:rPr>
                <w:sz w:val="18"/>
              </w:rPr>
              <w:t xml:space="preserve">Page </w:t>
            </w:r>
            <w:r w:rsidRPr="00887A8F">
              <w:rPr>
                <w:bCs/>
                <w:sz w:val="18"/>
              </w:rPr>
              <w:fldChar w:fldCharType="begin"/>
            </w:r>
            <w:r w:rsidRPr="00887A8F">
              <w:rPr>
                <w:bCs/>
                <w:sz w:val="18"/>
              </w:rPr>
              <w:instrText xml:space="preserve"> PAGE </w:instrText>
            </w:r>
            <w:r w:rsidRPr="00887A8F">
              <w:rPr>
                <w:bCs/>
                <w:sz w:val="18"/>
              </w:rPr>
              <w:fldChar w:fldCharType="separate"/>
            </w:r>
            <w:r>
              <w:rPr>
                <w:bCs/>
                <w:noProof/>
                <w:sz w:val="18"/>
              </w:rPr>
              <w:t>21</w:t>
            </w:r>
            <w:r w:rsidRPr="00887A8F">
              <w:rPr>
                <w:bCs/>
                <w:sz w:val="18"/>
              </w:rPr>
              <w:fldChar w:fldCharType="end"/>
            </w:r>
            <w:r w:rsidRPr="00887A8F">
              <w:rPr>
                <w:sz w:val="18"/>
              </w:rPr>
              <w:t xml:space="preserve"> of </w:t>
            </w:r>
            <w:r w:rsidRPr="00887A8F">
              <w:rPr>
                <w:bCs/>
                <w:sz w:val="18"/>
              </w:rPr>
              <w:fldChar w:fldCharType="begin"/>
            </w:r>
            <w:r w:rsidRPr="00887A8F">
              <w:rPr>
                <w:bCs/>
                <w:sz w:val="18"/>
              </w:rPr>
              <w:instrText xml:space="preserve"> NUMPAGES  </w:instrText>
            </w:r>
            <w:r w:rsidRPr="00887A8F">
              <w:rPr>
                <w:bCs/>
                <w:sz w:val="18"/>
              </w:rPr>
              <w:fldChar w:fldCharType="separate"/>
            </w:r>
            <w:r>
              <w:rPr>
                <w:bCs/>
                <w:noProof/>
                <w:sz w:val="18"/>
              </w:rPr>
              <w:t>62</w:t>
            </w:r>
            <w:r w:rsidRPr="00887A8F">
              <w:rPr>
                <w:bCs/>
                <w:sz w:val="18"/>
              </w:rPr>
              <w:fldChar w:fldCharType="end"/>
            </w:r>
          </w:p>
        </w:sdtContent>
      </w:sdt>
    </w:sdtContent>
  </w:sdt>
  <w:p w14:paraId="166499B5" w14:textId="77777777" w:rsidR="00D85230" w:rsidRDefault="00D85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8D58" w14:textId="77777777" w:rsidR="00D85230" w:rsidRDefault="00D8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45F3" w14:textId="77777777" w:rsidR="00FF4F17" w:rsidRDefault="00FF4F17">
      <w:pPr>
        <w:spacing w:after="0" w:line="240" w:lineRule="auto"/>
      </w:pPr>
      <w:r>
        <w:separator/>
      </w:r>
    </w:p>
  </w:footnote>
  <w:footnote w:type="continuationSeparator" w:id="0">
    <w:p w14:paraId="180D6B38" w14:textId="77777777" w:rsidR="00FF4F17" w:rsidRDefault="00FF4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C791" w14:textId="77777777" w:rsidR="00D85230" w:rsidRDefault="00D85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66965"/>
      <w:docPartObj>
        <w:docPartGallery w:val="Watermarks"/>
        <w:docPartUnique/>
      </w:docPartObj>
    </w:sdtPr>
    <w:sdtEndPr/>
    <w:sdtContent>
      <w:p w14:paraId="4BDFF052" w14:textId="77777777" w:rsidR="00D85230" w:rsidRDefault="00FF4F17">
        <w:pPr>
          <w:pStyle w:val="Header"/>
        </w:pPr>
        <w:r>
          <w:rPr>
            <w:noProof/>
          </w:rPr>
          <w:pict w14:anchorId="7DF2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FAEF" w14:textId="77777777" w:rsidR="00D85230" w:rsidRDefault="00D8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DE"/>
    <w:multiLevelType w:val="hybridMultilevel"/>
    <w:tmpl w:val="673CE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E776F"/>
    <w:multiLevelType w:val="hybridMultilevel"/>
    <w:tmpl w:val="8BC2FFBE"/>
    <w:lvl w:ilvl="0" w:tplc="F3B4DAF6">
      <w:start w:val="1"/>
      <w:numFmt w:val="lowerRoman"/>
      <w:lvlText w:val="(%1)"/>
      <w:lvlJc w:val="left"/>
      <w:pPr>
        <w:tabs>
          <w:tab w:val="num" w:pos="1845"/>
        </w:tabs>
        <w:ind w:left="1845" w:hanging="720"/>
      </w:pPr>
      <w:rPr>
        <w:rFonts w:hint="default"/>
      </w:rPr>
    </w:lvl>
    <w:lvl w:ilvl="1" w:tplc="08090019" w:tentative="1">
      <w:start w:val="1"/>
      <w:numFmt w:val="lowerLetter"/>
      <w:lvlText w:val="%2."/>
      <w:lvlJc w:val="left"/>
      <w:pPr>
        <w:tabs>
          <w:tab w:val="num" w:pos="2205"/>
        </w:tabs>
        <w:ind w:left="2205" w:hanging="360"/>
      </w:pPr>
    </w:lvl>
    <w:lvl w:ilvl="2" w:tplc="0809001B" w:tentative="1">
      <w:start w:val="1"/>
      <w:numFmt w:val="lowerRoman"/>
      <w:lvlText w:val="%3."/>
      <w:lvlJc w:val="right"/>
      <w:pPr>
        <w:tabs>
          <w:tab w:val="num" w:pos="2925"/>
        </w:tabs>
        <w:ind w:left="2925" w:hanging="180"/>
      </w:pPr>
    </w:lvl>
    <w:lvl w:ilvl="3" w:tplc="0809000F" w:tentative="1">
      <w:start w:val="1"/>
      <w:numFmt w:val="decimal"/>
      <w:lvlText w:val="%4."/>
      <w:lvlJc w:val="left"/>
      <w:pPr>
        <w:tabs>
          <w:tab w:val="num" w:pos="3645"/>
        </w:tabs>
        <w:ind w:left="3645" w:hanging="360"/>
      </w:pPr>
    </w:lvl>
    <w:lvl w:ilvl="4" w:tplc="08090019" w:tentative="1">
      <w:start w:val="1"/>
      <w:numFmt w:val="lowerLetter"/>
      <w:lvlText w:val="%5."/>
      <w:lvlJc w:val="left"/>
      <w:pPr>
        <w:tabs>
          <w:tab w:val="num" w:pos="4365"/>
        </w:tabs>
        <w:ind w:left="4365" w:hanging="360"/>
      </w:pPr>
    </w:lvl>
    <w:lvl w:ilvl="5" w:tplc="0809001B" w:tentative="1">
      <w:start w:val="1"/>
      <w:numFmt w:val="lowerRoman"/>
      <w:lvlText w:val="%6."/>
      <w:lvlJc w:val="right"/>
      <w:pPr>
        <w:tabs>
          <w:tab w:val="num" w:pos="5085"/>
        </w:tabs>
        <w:ind w:left="5085" w:hanging="180"/>
      </w:pPr>
    </w:lvl>
    <w:lvl w:ilvl="6" w:tplc="0809000F" w:tentative="1">
      <w:start w:val="1"/>
      <w:numFmt w:val="decimal"/>
      <w:lvlText w:val="%7."/>
      <w:lvlJc w:val="left"/>
      <w:pPr>
        <w:tabs>
          <w:tab w:val="num" w:pos="5805"/>
        </w:tabs>
        <w:ind w:left="5805" w:hanging="360"/>
      </w:pPr>
    </w:lvl>
    <w:lvl w:ilvl="7" w:tplc="08090019" w:tentative="1">
      <w:start w:val="1"/>
      <w:numFmt w:val="lowerLetter"/>
      <w:lvlText w:val="%8."/>
      <w:lvlJc w:val="left"/>
      <w:pPr>
        <w:tabs>
          <w:tab w:val="num" w:pos="6525"/>
        </w:tabs>
        <w:ind w:left="6525" w:hanging="360"/>
      </w:pPr>
    </w:lvl>
    <w:lvl w:ilvl="8" w:tplc="0809001B" w:tentative="1">
      <w:start w:val="1"/>
      <w:numFmt w:val="lowerRoman"/>
      <w:lvlText w:val="%9."/>
      <w:lvlJc w:val="right"/>
      <w:pPr>
        <w:tabs>
          <w:tab w:val="num" w:pos="7245"/>
        </w:tabs>
        <w:ind w:left="7245" w:hanging="180"/>
      </w:pPr>
    </w:lvl>
  </w:abstractNum>
  <w:abstractNum w:abstractNumId="2" w15:restartNumberingAfterBreak="0">
    <w:nsid w:val="19383B23"/>
    <w:multiLevelType w:val="hybridMultilevel"/>
    <w:tmpl w:val="ACFE3A4E"/>
    <w:lvl w:ilvl="0" w:tplc="B9EC00B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7C018AB"/>
    <w:multiLevelType w:val="hybridMultilevel"/>
    <w:tmpl w:val="9C40C996"/>
    <w:lvl w:ilvl="0" w:tplc="A41E87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C839A8"/>
    <w:multiLevelType w:val="hybridMultilevel"/>
    <w:tmpl w:val="22D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90DE8"/>
    <w:multiLevelType w:val="hybridMultilevel"/>
    <w:tmpl w:val="F210F72C"/>
    <w:lvl w:ilvl="0" w:tplc="8BF84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1F369B"/>
    <w:multiLevelType w:val="hybridMultilevel"/>
    <w:tmpl w:val="891C6718"/>
    <w:lvl w:ilvl="0" w:tplc="9234490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B9B6F74"/>
    <w:multiLevelType w:val="hybridMultilevel"/>
    <w:tmpl w:val="D2B62A62"/>
    <w:lvl w:ilvl="0" w:tplc="2B68A0A2">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4EAF5086"/>
    <w:multiLevelType w:val="hybridMultilevel"/>
    <w:tmpl w:val="00A62196"/>
    <w:lvl w:ilvl="0" w:tplc="051ED0C2">
      <w:start w:val="1"/>
      <w:numFmt w:val="decimal"/>
      <w:lvlText w:val="%1."/>
      <w:lvlJc w:val="left"/>
      <w:pPr>
        <w:ind w:left="720" w:hanging="360"/>
      </w:pPr>
      <w:rPr>
        <w:rFonts w:hint="default"/>
        <w:b w:val="0"/>
      </w:rPr>
    </w:lvl>
    <w:lvl w:ilvl="1" w:tplc="565EC8AA">
      <w:start w:val="1"/>
      <w:numFmt w:val="lowerLetter"/>
      <w:lvlText w:val="(%2)"/>
      <w:lvlJc w:val="left"/>
      <w:pPr>
        <w:ind w:left="1536" w:hanging="45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E60B07"/>
    <w:multiLevelType w:val="hybridMultilevel"/>
    <w:tmpl w:val="90244140"/>
    <w:lvl w:ilvl="0" w:tplc="0FDA7AF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55636C94"/>
    <w:multiLevelType w:val="hybridMultilevel"/>
    <w:tmpl w:val="6EFAFE10"/>
    <w:lvl w:ilvl="0" w:tplc="A66858F6">
      <w:start w:val="5"/>
      <w:numFmt w:val="lowerLetter"/>
      <w:lvlText w:val="(%1)"/>
      <w:lvlJc w:val="left"/>
      <w:pPr>
        <w:tabs>
          <w:tab w:val="num" w:pos="1155"/>
        </w:tabs>
        <w:ind w:left="1155" w:hanging="495"/>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11" w15:restartNumberingAfterBreak="0">
    <w:nsid w:val="683E6A1F"/>
    <w:multiLevelType w:val="hybridMultilevel"/>
    <w:tmpl w:val="57A23246"/>
    <w:lvl w:ilvl="0" w:tplc="133646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82620F"/>
    <w:multiLevelType w:val="hybridMultilevel"/>
    <w:tmpl w:val="541E7728"/>
    <w:lvl w:ilvl="0" w:tplc="92880D4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3931062">
    <w:abstractNumId w:val="0"/>
  </w:num>
  <w:num w:numId="2" w16cid:durableId="443228578">
    <w:abstractNumId w:val="12"/>
  </w:num>
  <w:num w:numId="3" w16cid:durableId="1177967208">
    <w:abstractNumId w:val="10"/>
  </w:num>
  <w:num w:numId="4" w16cid:durableId="1576209887">
    <w:abstractNumId w:val="7"/>
  </w:num>
  <w:num w:numId="5" w16cid:durableId="1489781528">
    <w:abstractNumId w:val="1"/>
  </w:num>
  <w:num w:numId="6" w16cid:durableId="1487628798">
    <w:abstractNumId w:val="5"/>
  </w:num>
  <w:num w:numId="7" w16cid:durableId="136189486">
    <w:abstractNumId w:val="4"/>
  </w:num>
  <w:num w:numId="8" w16cid:durableId="641808715">
    <w:abstractNumId w:val="9"/>
  </w:num>
  <w:num w:numId="9" w16cid:durableId="1311517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114066">
    <w:abstractNumId w:val="2"/>
  </w:num>
  <w:num w:numId="11" w16cid:durableId="243073110">
    <w:abstractNumId w:val="8"/>
  </w:num>
  <w:num w:numId="12" w16cid:durableId="771440811">
    <w:abstractNumId w:val="3"/>
  </w:num>
  <w:num w:numId="13" w16cid:durableId="646276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59"/>
    <w:rsid w:val="00056DB5"/>
    <w:rsid w:val="0007633E"/>
    <w:rsid w:val="00095632"/>
    <w:rsid w:val="000F2CA0"/>
    <w:rsid w:val="00101F19"/>
    <w:rsid w:val="001671E6"/>
    <w:rsid w:val="001A2003"/>
    <w:rsid w:val="001B30B5"/>
    <w:rsid w:val="001C2FAC"/>
    <w:rsid w:val="001C7F8F"/>
    <w:rsid w:val="001D5733"/>
    <w:rsid w:val="0022118C"/>
    <w:rsid w:val="00254DC3"/>
    <w:rsid w:val="002C718F"/>
    <w:rsid w:val="002E5C6F"/>
    <w:rsid w:val="002F5FCD"/>
    <w:rsid w:val="00312230"/>
    <w:rsid w:val="003224DF"/>
    <w:rsid w:val="00342CF0"/>
    <w:rsid w:val="003F2F38"/>
    <w:rsid w:val="004015D8"/>
    <w:rsid w:val="004314B0"/>
    <w:rsid w:val="00460187"/>
    <w:rsid w:val="00466281"/>
    <w:rsid w:val="00472E5F"/>
    <w:rsid w:val="004815FA"/>
    <w:rsid w:val="004903C6"/>
    <w:rsid w:val="004937F0"/>
    <w:rsid w:val="004A42DC"/>
    <w:rsid w:val="004B2ABC"/>
    <w:rsid w:val="004E653E"/>
    <w:rsid w:val="00500410"/>
    <w:rsid w:val="00520F2D"/>
    <w:rsid w:val="00531AB8"/>
    <w:rsid w:val="00540597"/>
    <w:rsid w:val="00577D9E"/>
    <w:rsid w:val="00596866"/>
    <w:rsid w:val="005F2C5E"/>
    <w:rsid w:val="006045E4"/>
    <w:rsid w:val="00604D1A"/>
    <w:rsid w:val="00605000"/>
    <w:rsid w:val="00611143"/>
    <w:rsid w:val="006158D2"/>
    <w:rsid w:val="006439F3"/>
    <w:rsid w:val="00650757"/>
    <w:rsid w:val="006A33EC"/>
    <w:rsid w:val="006A5446"/>
    <w:rsid w:val="006B1727"/>
    <w:rsid w:val="007013A9"/>
    <w:rsid w:val="0070755A"/>
    <w:rsid w:val="00710DC9"/>
    <w:rsid w:val="007213E6"/>
    <w:rsid w:val="00773E0A"/>
    <w:rsid w:val="0077604A"/>
    <w:rsid w:val="007B3E40"/>
    <w:rsid w:val="007B4959"/>
    <w:rsid w:val="007B718F"/>
    <w:rsid w:val="00801573"/>
    <w:rsid w:val="0082078A"/>
    <w:rsid w:val="0082587F"/>
    <w:rsid w:val="00841824"/>
    <w:rsid w:val="008453E8"/>
    <w:rsid w:val="008608B1"/>
    <w:rsid w:val="00881B55"/>
    <w:rsid w:val="00892989"/>
    <w:rsid w:val="008B0B20"/>
    <w:rsid w:val="008D21E5"/>
    <w:rsid w:val="008D59E7"/>
    <w:rsid w:val="008E1EA7"/>
    <w:rsid w:val="00965E17"/>
    <w:rsid w:val="00976D5E"/>
    <w:rsid w:val="009A58D3"/>
    <w:rsid w:val="009E3F15"/>
    <w:rsid w:val="009E55C1"/>
    <w:rsid w:val="009F6159"/>
    <w:rsid w:val="00A14A7C"/>
    <w:rsid w:val="00A359E1"/>
    <w:rsid w:val="00A5459C"/>
    <w:rsid w:val="00A604D2"/>
    <w:rsid w:val="00A66545"/>
    <w:rsid w:val="00A93564"/>
    <w:rsid w:val="00AB6F54"/>
    <w:rsid w:val="00AD0E27"/>
    <w:rsid w:val="00AD46E0"/>
    <w:rsid w:val="00AE4763"/>
    <w:rsid w:val="00B06236"/>
    <w:rsid w:val="00B10C26"/>
    <w:rsid w:val="00B574F5"/>
    <w:rsid w:val="00B77DD1"/>
    <w:rsid w:val="00B84AD1"/>
    <w:rsid w:val="00BA0CA0"/>
    <w:rsid w:val="00BA610B"/>
    <w:rsid w:val="00BE1333"/>
    <w:rsid w:val="00C0383B"/>
    <w:rsid w:val="00C03F0C"/>
    <w:rsid w:val="00C36DD4"/>
    <w:rsid w:val="00C67057"/>
    <w:rsid w:val="00C76592"/>
    <w:rsid w:val="00C7722A"/>
    <w:rsid w:val="00C801E0"/>
    <w:rsid w:val="00C80535"/>
    <w:rsid w:val="00CB7D75"/>
    <w:rsid w:val="00D14893"/>
    <w:rsid w:val="00D1645A"/>
    <w:rsid w:val="00D16E8B"/>
    <w:rsid w:val="00D20B51"/>
    <w:rsid w:val="00D508C1"/>
    <w:rsid w:val="00D53519"/>
    <w:rsid w:val="00D63C8C"/>
    <w:rsid w:val="00D74553"/>
    <w:rsid w:val="00D75221"/>
    <w:rsid w:val="00D75A04"/>
    <w:rsid w:val="00D85230"/>
    <w:rsid w:val="00D91551"/>
    <w:rsid w:val="00DD3B51"/>
    <w:rsid w:val="00DD6FA5"/>
    <w:rsid w:val="00DF5B7B"/>
    <w:rsid w:val="00E01885"/>
    <w:rsid w:val="00E074DF"/>
    <w:rsid w:val="00E20C9D"/>
    <w:rsid w:val="00E2762D"/>
    <w:rsid w:val="00E36166"/>
    <w:rsid w:val="00E665BE"/>
    <w:rsid w:val="00E859A4"/>
    <w:rsid w:val="00E97572"/>
    <w:rsid w:val="00F00005"/>
    <w:rsid w:val="00F12038"/>
    <w:rsid w:val="00F54738"/>
    <w:rsid w:val="00FA5D45"/>
    <w:rsid w:val="00FC6AC5"/>
    <w:rsid w:val="00FD61CE"/>
    <w:rsid w:val="00FD7798"/>
    <w:rsid w:val="00FE7D6E"/>
    <w:rsid w:val="00FF4F17"/>
    <w:rsid w:val="00FF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PlaceType"/>
  <w:shapeDefaults>
    <o:shapedefaults v:ext="edit" spidmax="2050"/>
    <o:shapelayout v:ext="edit">
      <o:idmap v:ext="edit" data="1"/>
    </o:shapelayout>
  </w:shapeDefaults>
  <w:decimalSymbol w:val="."/>
  <w:listSeparator w:val=","/>
  <w14:docId w14:val="248C5DFC"/>
  <w15:docId w15:val="{34BD93B5-697C-4086-AF6C-6F01A424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5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12038"/>
    <w:pPr>
      <w:keepNext/>
      <w:spacing w:after="0" w:line="240" w:lineRule="auto"/>
      <w:jc w:val="center"/>
      <w:outlineLvl w:val="2"/>
    </w:pPr>
    <w:rPr>
      <w:rFonts w:eastAsia="Times New Roman" w:cs="Times New Roman"/>
      <w:b/>
      <w:szCs w:val="20"/>
      <w:lang w:eastAsia="en-GB"/>
    </w:rPr>
  </w:style>
  <w:style w:type="paragraph" w:styleId="Heading4">
    <w:name w:val="heading 4"/>
    <w:basedOn w:val="Normal"/>
    <w:next w:val="Normal"/>
    <w:link w:val="Heading4Char"/>
    <w:uiPriority w:val="9"/>
    <w:semiHidden/>
    <w:unhideWhenUsed/>
    <w:qFormat/>
    <w:rsid w:val="00C801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F2D"/>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8D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E7"/>
    <w:rPr>
      <w:rFonts w:ascii="Tahoma" w:hAnsi="Tahoma" w:cs="Tahoma"/>
      <w:sz w:val="16"/>
      <w:szCs w:val="16"/>
    </w:rPr>
  </w:style>
  <w:style w:type="character" w:customStyle="1" w:styleId="Heading3Char">
    <w:name w:val="Heading 3 Char"/>
    <w:basedOn w:val="DefaultParagraphFont"/>
    <w:link w:val="Heading3"/>
    <w:rsid w:val="00F12038"/>
    <w:rPr>
      <w:rFonts w:eastAsia="Times New Roman" w:cs="Times New Roman"/>
      <w:b/>
      <w:szCs w:val="20"/>
      <w:lang w:eastAsia="en-GB"/>
    </w:rPr>
  </w:style>
  <w:style w:type="character" w:styleId="Hyperlink">
    <w:name w:val="Hyperlink"/>
    <w:basedOn w:val="DefaultParagraphFont"/>
    <w:uiPriority w:val="99"/>
    <w:unhideWhenUsed/>
    <w:rsid w:val="009A58D3"/>
    <w:rPr>
      <w:color w:val="0000FF" w:themeColor="hyperlink"/>
      <w:u w:val="single"/>
    </w:rPr>
  </w:style>
  <w:style w:type="paragraph" w:styleId="ListParagraph">
    <w:name w:val="List Paragraph"/>
    <w:basedOn w:val="Normal"/>
    <w:uiPriority w:val="34"/>
    <w:qFormat/>
    <w:rsid w:val="004815FA"/>
    <w:pPr>
      <w:ind w:left="720"/>
      <w:contextualSpacing/>
    </w:pPr>
  </w:style>
  <w:style w:type="character" w:customStyle="1" w:styleId="Heading1Char">
    <w:name w:val="Heading 1 Char"/>
    <w:basedOn w:val="DefaultParagraphFont"/>
    <w:link w:val="Heading1"/>
    <w:uiPriority w:val="9"/>
    <w:rsid w:val="004815FA"/>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rsid w:val="004815FA"/>
    <w:pPr>
      <w:spacing w:after="0" w:line="360" w:lineRule="auto"/>
      <w:ind w:left="720" w:hanging="72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4815FA"/>
    <w:rPr>
      <w:rFonts w:ascii="Times New Roman" w:eastAsia="Times New Roman" w:hAnsi="Times New Roman" w:cs="Times New Roman"/>
      <w:szCs w:val="20"/>
      <w:lang w:eastAsia="en-GB"/>
    </w:rPr>
  </w:style>
  <w:style w:type="table" w:styleId="TableGrid">
    <w:name w:val="Table Grid"/>
    <w:basedOn w:val="TableNormal"/>
    <w:uiPriority w:val="59"/>
    <w:rsid w:val="00596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18F"/>
    <w:rPr>
      <w:color w:val="605E5C"/>
      <w:shd w:val="clear" w:color="auto" w:fill="E1DFDD"/>
    </w:rPr>
  </w:style>
  <w:style w:type="character" w:customStyle="1" w:styleId="Heading4Char">
    <w:name w:val="Heading 4 Char"/>
    <w:basedOn w:val="DefaultParagraphFont"/>
    <w:link w:val="Heading4"/>
    <w:uiPriority w:val="9"/>
    <w:semiHidden/>
    <w:rsid w:val="00C801E0"/>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semiHidden/>
    <w:unhideWhenUsed/>
    <w:rsid w:val="00D852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5230"/>
  </w:style>
  <w:style w:type="paragraph" w:styleId="Footer">
    <w:name w:val="footer"/>
    <w:basedOn w:val="Normal"/>
    <w:link w:val="FooterChar"/>
    <w:uiPriority w:val="99"/>
    <w:semiHidden/>
    <w:unhideWhenUsed/>
    <w:rsid w:val="00D852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63468">
      <w:bodyDiv w:val="1"/>
      <w:marLeft w:val="0"/>
      <w:marRight w:val="0"/>
      <w:marTop w:val="0"/>
      <w:marBottom w:val="0"/>
      <w:divBdr>
        <w:top w:val="none" w:sz="0" w:space="0" w:color="auto"/>
        <w:left w:val="none" w:sz="0" w:space="0" w:color="auto"/>
        <w:bottom w:val="none" w:sz="0" w:space="0" w:color="auto"/>
        <w:right w:val="none" w:sz="0" w:space="0" w:color="auto"/>
      </w:divBdr>
    </w:div>
    <w:div w:id="434711623">
      <w:bodyDiv w:val="1"/>
      <w:marLeft w:val="0"/>
      <w:marRight w:val="0"/>
      <w:marTop w:val="0"/>
      <w:marBottom w:val="0"/>
      <w:divBdr>
        <w:top w:val="none" w:sz="0" w:space="0" w:color="auto"/>
        <w:left w:val="none" w:sz="0" w:space="0" w:color="auto"/>
        <w:bottom w:val="none" w:sz="0" w:space="0" w:color="auto"/>
        <w:right w:val="none" w:sz="0" w:space="0" w:color="auto"/>
      </w:divBdr>
    </w:div>
    <w:div w:id="692070435">
      <w:bodyDiv w:val="1"/>
      <w:marLeft w:val="0"/>
      <w:marRight w:val="0"/>
      <w:marTop w:val="0"/>
      <w:marBottom w:val="0"/>
      <w:divBdr>
        <w:top w:val="none" w:sz="0" w:space="0" w:color="auto"/>
        <w:left w:val="none" w:sz="0" w:space="0" w:color="auto"/>
        <w:bottom w:val="none" w:sz="0" w:space="0" w:color="auto"/>
        <w:right w:val="none" w:sz="0" w:space="0" w:color="auto"/>
      </w:divBdr>
    </w:div>
    <w:div w:id="731391443">
      <w:bodyDiv w:val="1"/>
      <w:marLeft w:val="0"/>
      <w:marRight w:val="0"/>
      <w:marTop w:val="0"/>
      <w:marBottom w:val="0"/>
      <w:divBdr>
        <w:top w:val="none" w:sz="0" w:space="0" w:color="auto"/>
        <w:left w:val="none" w:sz="0" w:space="0" w:color="auto"/>
        <w:bottom w:val="none" w:sz="0" w:space="0" w:color="auto"/>
        <w:right w:val="none" w:sz="0" w:space="0" w:color="auto"/>
      </w:divBdr>
    </w:div>
    <w:div w:id="868491847">
      <w:bodyDiv w:val="1"/>
      <w:marLeft w:val="0"/>
      <w:marRight w:val="0"/>
      <w:marTop w:val="0"/>
      <w:marBottom w:val="0"/>
      <w:divBdr>
        <w:top w:val="none" w:sz="0" w:space="0" w:color="auto"/>
        <w:left w:val="none" w:sz="0" w:space="0" w:color="auto"/>
        <w:bottom w:val="none" w:sz="0" w:space="0" w:color="auto"/>
        <w:right w:val="none" w:sz="0" w:space="0" w:color="auto"/>
      </w:divBdr>
    </w:div>
    <w:div w:id="17356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gal.TrafficNotices@swansea.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www.swansea.gov.uk%2Fpermanenttro&amp;data=05%7C02%7CEmily.Evans%40swansea.gov.uk%7C378d3c3109754f84857408de16d5bb22%7C4c2e0b76d4524d358392187fac002efe%7C1%7C0%7C638973304398135637%7CUnknown%7CTWFpbGZsb3d8eyJFbXB0eU1hcGkiOnRydWUsIlYiOiIwLjAuMDAwMCIsIlAiOiJXaW4zMiIsIkFOIjoiTWFpbCIsIldUIjoyfQ%3D%3D%7C0%7C%7C%7C&amp;sdata=RO4RfcDtq%2BqX%2FDZvSDpScU46ANUIWKk%2Fmz2B0Fyxg8o%3D&amp;reserved=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B9A655E7AB3448D4A6B616D26943E" ma:contentTypeVersion="16" ma:contentTypeDescription="Create a new document." ma:contentTypeScope="" ma:versionID="bb761a7d03c02bf1020c54a41be0b7f8">
  <xsd:schema xmlns:xsd="http://www.w3.org/2001/XMLSchema" xmlns:xs="http://www.w3.org/2001/XMLSchema" xmlns:p="http://schemas.microsoft.com/office/2006/metadata/properties" xmlns:ns2="3a224230-5304-4880-81da-3f96cfa02b07" xmlns:ns3="54d7793c-a7c0-4ea8-82c3-2eb8009beb0f" targetNamespace="http://schemas.microsoft.com/office/2006/metadata/properties" ma:root="true" ma:fieldsID="a4f0e36e9930178a490186c91c4c758d" ns2:_="" ns3:_="">
    <xsd:import namespace="3a224230-5304-4880-81da-3f96cfa02b07"/>
    <xsd:import namespace="54d7793c-a7c0-4ea8-82c3-2eb8009be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4230-5304-4880-81da-3f96cfa02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7793c-a7c0-4ea8-82c3-2eb8009beb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6f36ba-efa0-4c69-8950-d3cff96e76c3}" ma:internalName="TaxCatchAll" ma:showField="CatchAllData" ma:web="54d7793c-a7c0-4ea8-82c3-2eb8009be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224230-5304-4880-81da-3f96cfa02b07">
      <Terms xmlns="http://schemas.microsoft.com/office/infopath/2007/PartnerControls"/>
    </lcf76f155ced4ddcb4097134ff3c332f>
    <TaxCatchAll xmlns="54d7793c-a7c0-4ea8-82c3-2eb8009beb0f"/>
  </documentManagement>
</p:properties>
</file>

<file path=customXml/itemProps1.xml><?xml version="1.0" encoding="utf-8"?>
<ds:datastoreItem xmlns:ds="http://schemas.openxmlformats.org/officeDocument/2006/customXml" ds:itemID="{01DC3B64-5BDC-4618-A3FE-F634CA82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4230-5304-4880-81da-3f96cfa02b07"/>
    <ds:schemaRef ds:uri="54d7793c-a7c0-4ea8-82c3-2eb8009b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13BA8-2337-4576-85F3-7AD115A9B59E}">
  <ds:schemaRefs>
    <ds:schemaRef ds:uri="http://schemas.microsoft.com/sharepoint/v3/contenttype/forms"/>
  </ds:schemaRefs>
</ds:datastoreItem>
</file>

<file path=customXml/itemProps3.xml><?xml version="1.0" encoding="utf-8"?>
<ds:datastoreItem xmlns:ds="http://schemas.openxmlformats.org/officeDocument/2006/customXml" ds:itemID="{5C7CDC5A-3109-4106-AC29-3AFBA6C02000}">
  <ds:schemaRefs>
    <ds:schemaRef ds:uri="http://schemas.microsoft.com/office/2006/metadata/properties"/>
    <ds:schemaRef ds:uri="http://schemas.microsoft.com/office/infopath/2007/PartnerControls"/>
    <ds:schemaRef ds:uri="3a224230-5304-4880-81da-3f96cfa02b07"/>
    <ds:schemaRef ds:uri="54d7793c-a7c0-4ea8-82c3-2eb8009beb0f"/>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Adere, Caritas</dc:creator>
  <cp:lastModifiedBy>Emily Evans</cp:lastModifiedBy>
  <cp:revision>9</cp:revision>
  <cp:lastPrinted>2015-08-27T14:28:00Z</cp:lastPrinted>
  <dcterms:created xsi:type="dcterms:W3CDTF">2024-11-29T10:05:00Z</dcterms:created>
  <dcterms:modified xsi:type="dcterms:W3CDTF">2025-10-30T08:12:00Z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0x010100F8BB9A655E7AB3448D4A6B616D26943E</vt:lpwstr>
  </property>
</Properties>
</file>