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7EF15" w14:textId="77777777" w:rsidR="00B73C08" w:rsidRDefault="00B73C08" w:rsidP="00B73C08">
      <w:pPr>
        <w:jc w:val="right"/>
        <w:rPr>
          <w:rFonts w:ascii="Arial" w:hAnsi="Arial" w:cs="Arial"/>
          <w:sz w:val="24"/>
          <w:szCs w:val="24"/>
        </w:rPr>
      </w:pPr>
    </w:p>
    <w:p w14:paraId="669BB955" w14:textId="6FB7AD02" w:rsidR="0051585F" w:rsidRPr="0051585F" w:rsidRDefault="0051585F" w:rsidP="0051585F">
      <w:pPr>
        <w:pBdr>
          <w:bottom w:val="single" w:sz="6" w:space="1" w:color="auto"/>
        </w:pBdr>
        <w:jc w:val="right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51585F">
        <w:rPr>
          <w:rFonts w:ascii="Arial" w:eastAsia="Arial" w:hAnsi="Arial" w:cs="Arial"/>
          <w:b/>
          <w:bCs/>
          <w:sz w:val="40"/>
          <w:szCs w:val="40"/>
          <w:lang w:val="cy-GB"/>
        </w:rPr>
        <w:t xml:space="preserve">Cynllun </w:t>
      </w:r>
      <w:r>
        <w:rPr>
          <w:rFonts w:ascii="Arial" w:hAnsi="Arial" w:cs="Arial"/>
          <w:b/>
          <w:sz w:val="40"/>
          <w:szCs w:val="40"/>
        </w:rPr>
        <w:t>Chwarae Dewch i ni ddod</w:t>
      </w:r>
    </w:p>
    <w:p w14:paraId="09C6BD27" w14:textId="67D539DE" w:rsidR="0051585F" w:rsidRPr="0051585F" w:rsidRDefault="0051585F" w:rsidP="0051585F">
      <w:pPr>
        <w:pBdr>
          <w:bottom w:val="single" w:sz="6" w:space="1" w:color="auto"/>
        </w:pBdr>
        <w:jc w:val="right"/>
        <w:rPr>
          <w:rFonts w:ascii="Arial" w:hAnsi="Arial" w:cs="Arial"/>
          <w:b/>
          <w:sz w:val="40"/>
          <w:szCs w:val="40"/>
        </w:rPr>
      </w:pPr>
      <w:r w:rsidRPr="0051585F">
        <w:rPr>
          <w:rFonts w:ascii="Arial" w:hAnsi="Arial" w:cs="Arial"/>
          <w:b/>
          <w:sz w:val="40"/>
          <w:szCs w:val="40"/>
        </w:rPr>
        <w:t>ynghyd – Cymuned</w:t>
      </w:r>
    </w:p>
    <w:p w14:paraId="61307CF5" w14:textId="77777777" w:rsidR="00B73C08" w:rsidRPr="0051585F" w:rsidRDefault="00B73C08" w:rsidP="00B73C08">
      <w:pPr>
        <w:pBdr>
          <w:bottom w:val="single" w:sz="6" w:space="1" w:color="auto"/>
        </w:pBdr>
        <w:jc w:val="right"/>
        <w:rPr>
          <w:rFonts w:ascii="Arial" w:hAnsi="Arial" w:cs="Arial"/>
          <w:sz w:val="16"/>
          <w:szCs w:val="16"/>
        </w:rPr>
      </w:pPr>
    </w:p>
    <w:p w14:paraId="02C7AC67" w14:textId="022CCA13" w:rsidR="00D63928" w:rsidRDefault="00D63928">
      <w:pPr>
        <w:rPr>
          <w:rFonts w:ascii="Arial" w:hAnsi="Arial" w:cs="Arial"/>
          <w:sz w:val="24"/>
          <w:szCs w:val="24"/>
        </w:rPr>
      </w:pPr>
    </w:p>
    <w:p w14:paraId="60207128" w14:textId="27761972" w:rsidR="0051585F" w:rsidRDefault="0051585F" w:rsidP="0051585F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4E14A620">
        <w:rPr>
          <w:rFonts w:ascii="Arial" w:hAnsi="Arial" w:cs="Arial"/>
          <w:b/>
          <w:bCs/>
          <w:sz w:val="24"/>
          <w:szCs w:val="24"/>
          <w:lang w:val="cy-GB"/>
        </w:rPr>
        <w:t>Disgrifiad o'r prosiect:</w:t>
      </w:r>
    </w:p>
    <w:p w14:paraId="57A1E452" w14:textId="77777777" w:rsidR="0051585F" w:rsidRDefault="0051585F" w:rsidP="0051585F">
      <w:pPr>
        <w:ind w:left="1440"/>
        <w:rPr>
          <w:rFonts w:ascii="Arial" w:hAnsi="Arial" w:cs="Arial"/>
          <w:sz w:val="24"/>
          <w:szCs w:val="24"/>
        </w:rPr>
      </w:pPr>
    </w:p>
    <w:p w14:paraId="78C100FE" w14:textId="77777777" w:rsidR="0051585F" w:rsidRDefault="0051585F" w:rsidP="0051585F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5545A9">
        <w:rPr>
          <w:rFonts w:ascii="Arial" w:hAnsi="Arial" w:cs="Arial"/>
          <w:sz w:val="24"/>
          <w:szCs w:val="24"/>
          <w:lang w:val="cy-GB"/>
        </w:rPr>
        <w:t>Prosiect "galluogi" yw hwn er mwyn i Gymdeithas Neuadd Bentref Reynoldston ddarparu cyfleusterau a chyfarpar allweddol fel y gellir sefydlu cynllun chwarae cyn ysgol yn Neuadd Bentref Reynoldston. Caiff y cynllun chwarae ei reoli a'i drefnu gan y rheini sy'n mynychu'r cynllun chwarae a bydd y cyfleusterau ar gael i rieni, neiniau a theidiau a phlant o lawer o ardaloedd yng Ngŵyr. Mae'r prosiect yn adlewyrchu angen clir am y fath grŵp yn yr ardal (nid oes un yn bodoli ar hyn o bryd). Fel grwpiau eraill sy'n defnyddio Neuadd Bentref Reynoldston, bydd y cynllun chwarae a'i drefnwyr yn annibynnol ar y Neuadd</w:t>
      </w:r>
      <w:r>
        <w:rPr>
          <w:rFonts w:ascii="Arial" w:hAnsi="Arial" w:cs="Arial"/>
          <w:lang w:val="cy-GB"/>
        </w:rPr>
        <w:t xml:space="preserve">. </w:t>
      </w:r>
    </w:p>
    <w:p w14:paraId="1F4FFCFF" w14:textId="77777777" w:rsidR="0051585F" w:rsidRPr="00D16623" w:rsidRDefault="0051585F" w:rsidP="0051585F">
      <w:pPr>
        <w:autoSpaceDE w:val="0"/>
        <w:autoSpaceDN w:val="0"/>
        <w:adjustRightInd w:val="0"/>
        <w:rPr>
          <w:rFonts w:ascii="Arial" w:hAnsi="Arial" w:cs="Arial"/>
        </w:rPr>
      </w:pPr>
    </w:p>
    <w:p w14:paraId="5EF6B398" w14:textId="77777777" w:rsidR="0051585F" w:rsidRPr="00696C86" w:rsidRDefault="0051585F" w:rsidP="0051585F">
      <w:pPr>
        <w:ind w:left="720"/>
        <w:rPr>
          <w:rFonts w:ascii="Arial" w:eastAsia="Arial" w:hAnsi="Arial" w:cs="Arial"/>
          <w:b/>
          <w:sz w:val="24"/>
          <w:szCs w:val="24"/>
        </w:rPr>
      </w:pPr>
      <w:r w:rsidRPr="00696C86">
        <w:rPr>
          <w:rFonts w:ascii="Arial" w:eastAsia="Arial" w:hAnsi="Arial" w:cs="Arial"/>
          <w:b/>
          <w:bCs/>
          <w:sz w:val="24"/>
          <w:szCs w:val="24"/>
          <w:lang w:val="cy-GB"/>
        </w:rPr>
        <w:t>Nodau ac amcanion allweddol:</w:t>
      </w:r>
    </w:p>
    <w:p w14:paraId="3954C342" w14:textId="77777777" w:rsidR="0051585F" w:rsidRPr="00A32142" w:rsidRDefault="0051585F" w:rsidP="0051585F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</w:p>
    <w:p w14:paraId="03D38A2E" w14:textId="77777777" w:rsidR="0051585F" w:rsidRPr="007E65CD" w:rsidRDefault="0051585F" w:rsidP="0051585F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bCs/>
          <w:sz w:val="24"/>
        </w:rPr>
      </w:pPr>
      <w:r w:rsidRPr="007E65CD">
        <w:rPr>
          <w:rFonts w:ascii="Arial" w:hAnsi="Arial" w:cs="Arial"/>
          <w:bCs/>
          <w:sz w:val="24"/>
          <w:lang w:val="cy-GB"/>
        </w:rPr>
        <w:t>Sefydlu grŵp cynllun chwarae i ddarparu ar gyfer plant oed cyn ysgol, gan gynnwys cyfleusterau i rieni â babanod.</w:t>
      </w:r>
    </w:p>
    <w:p w14:paraId="6568B9F6" w14:textId="77777777" w:rsidR="0051585F" w:rsidRPr="007E65CD" w:rsidRDefault="0051585F" w:rsidP="0051585F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bCs/>
          <w:sz w:val="24"/>
        </w:rPr>
      </w:pPr>
      <w:r w:rsidRPr="007E65CD">
        <w:rPr>
          <w:rFonts w:ascii="Arial" w:hAnsi="Arial" w:cs="Arial"/>
          <w:bCs/>
          <w:sz w:val="24"/>
          <w:lang w:val="cy-GB"/>
        </w:rPr>
        <w:t>Darparu chwarae a chyfleusterau sy'n gysylltiedig â chwarae</w:t>
      </w:r>
    </w:p>
    <w:p w14:paraId="7DB2F57E" w14:textId="77777777" w:rsidR="0051585F" w:rsidRPr="007E65CD" w:rsidRDefault="0051585F" w:rsidP="0051585F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bCs/>
          <w:sz w:val="24"/>
        </w:rPr>
      </w:pPr>
      <w:r w:rsidRPr="007E65CD">
        <w:rPr>
          <w:rFonts w:ascii="Arial" w:hAnsi="Arial" w:cs="Arial"/>
          <w:bCs/>
          <w:sz w:val="24"/>
          <w:lang w:val="cy-GB"/>
        </w:rPr>
        <w:t>Galluogi rhieni a neiniau a theidiau i gymdeithasu, trafod meysydd o ddiddordeb cyffredin a sefydlu cyfeillgarwch parhaus.</w:t>
      </w:r>
    </w:p>
    <w:p w14:paraId="5580EEE3" w14:textId="77777777" w:rsidR="0051585F" w:rsidRPr="007E65CD" w:rsidRDefault="0051585F" w:rsidP="0051585F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bCs/>
          <w:sz w:val="24"/>
        </w:rPr>
      </w:pPr>
      <w:r w:rsidRPr="007E65CD">
        <w:rPr>
          <w:rFonts w:ascii="Arial" w:hAnsi="Arial" w:cs="Arial"/>
          <w:bCs/>
          <w:sz w:val="24"/>
          <w:lang w:val="cy-GB"/>
        </w:rPr>
        <w:t>Defnyddio arbenigedd lleol i gynghori aelodau ar bynciau sy'n ymwneud â phlant ifanc.</w:t>
      </w:r>
    </w:p>
    <w:p w14:paraId="4E596E14" w14:textId="77777777" w:rsidR="0051585F" w:rsidRPr="007E65CD" w:rsidRDefault="0051585F" w:rsidP="0051585F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bCs/>
          <w:sz w:val="24"/>
        </w:rPr>
      </w:pPr>
      <w:r w:rsidRPr="007E65CD">
        <w:rPr>
          <w:rFonts w:ascii="Arial" w:hAnsi="Arial" w:cs="Arial"/>
          <w:bCs/>
          <w:sz w:val="24"/>
          <w:lang w:val="cy-GB"/>
        </w:rPr>
        <w:t>Helpu i liniaru unigedd gwledig</w:t>
      </w:r>
    </w:p>
    <w:p w14:paraId="57E0D985" w14:textId="77777777" w:rsidR="0051585F" w:rsidRPr="007E65CD" w:rsidRDefault="0051585F" w:rsidP="0051585F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bCs/>
          <w:iCs/>
          <w:sz w:val="24"/>
        </w:rPr>
      </w:pPr>
      <w:r w:rsidRPr="007E65CD">
        <w:rPr>
          <w:rFonts w:ascii="Arial" w:hAnsi="Arial" w:cs="Arial"/>
          <w:bCs/>
          <w:iCs/>
          <w:sz w:val="24"/>
          <w:lang w:val="cy-GB"/>
        </w:rPr>
        <w:t>Darparu cyfleuster pwysig i'r rheini sy'n cyrraedd ardal De Gŵyr, gan ddarparu mynediad di-oed at grwpiau cyfoedion</w:t>
      </w:r>
    </w:p>
    <w:p w14:paraId="68059E81" w14:textId="77777777" w:rsidR="0051585F" w:rsidRPr="007E65CD" w:rsidRDefault="0051585F" w:rsidP="0051585F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bCs/>
          <w:i/>
          <w:iCs/>
          <w:sz w:val="24"/>
        </w:rPr>
      </w:pPr>
      <w:r w:rsidRPr="007E65CD">
        <w:rPr>
          <w:rFonts w:ascii="Arial" w:hAnsi="Arial" w:cs="Arial"/>
          <w:bCs/>
          <w:sz w:val="24"/>
          <w:lang w:val="cy-GB"/>
        </w:rPr>
        <w:t xml:space="preserve">Cynnwys pobl eraill yn y gymuned a fydd yn rhannu eu gwybodaeth a'u harbenigedd â'r grŵp. </w:t>
      </w:r>
    </w:p>
    <w:p w14:paraId="3A9E96E0" w14:textId="77777777" w:rsidR="0051585F" w:rsidRPr="007E65CD" w:rsidRDefault="0051585F" w:rsidP="0051585F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bCs/>
          <w:i/>
          <w:iCs/>
          <w:sz w:val="24"/>
        </w:rPr>
      </w:pPr>
      <w:r w:rsidRPr="007E65CD">
        <w:rPr>
          <w:rFonts w:ascii="Arial" w:hAnsi="Arial" w:cs="Arial"/>
          <w:bCs/>
          <w:sz w:val="24"/>
          <w:lang w:val="cy-GB"/>
        </w:rPr>
        <w:t xml:space="preserve">Datblygu siopau cyfnewid er mwyn cyfnewid dillad etc. </w:t>
      </w:r>
    </w:p>
    <w:p w14:paraId="6DDA37B6" w14:textId="77777777" w:rsidR="0051585F" w:rsidRDefault="0051585F" w:rsidP="0051585F">
      <w:pPr>
        <w:pStyle w:val="ListParagraph"/>
        <w:autoSpaceDE w:val="0"/>
        <w:autoSpaceDN w:val="0"/>
        <w:adjustRightInd w:val="0"/>
        <w:spacing w:after="200"/>
        <w:ind w:left="1080"/>
        <w:rPr>
          <w:rFonts w:ascii="Arial" w:hAnsi="Arial"/>
          <w:lang w:val="cy-GB"/>
        </w:rPr>
      </w:pPr>
    </w:p>
    <w:p w14:paraId="710EEB4F" w14:textId="5A5E4718" w:rsidR="0051585F" w:rsidRDefault="0051585F" w:rsidP="0051585F">
      <w:pPr>
        <w:pStyle w:val="ListParagraph"/>
        <w:autoSpaceDE w:val="0"/>
        <w:autoSpaceDN w:val="0"/>
        <w:adjustRightInd w:val="0"/>
        <w:spacing w:after="200"/>
        <w:ind w:left="1080"/>
        <w:rPr>
          <w:rFonts w:ascii="Arial" w:hAnsi="Arial"/>
        </w:rPr>
      </w:pPr>
      <w:r w:rsidRPr="003C21BE">
        <w:rPr>
          <w:rFonts w:ascii="Arial" w:hAnsi="Arial"/>
          <w:lang w:val="cy-GB"/>
        </w:rPr>
        <w:t>Ar ôl chwe mis, bydd gan y cynllun ei strwythur sefydliadol ei hun a bydd yn hunan-ariannu. Bydd y grŵp yn ariannu pryniadau yn y dyfodol, yn cynnal gweithgareddau codi arian pan fo angen, yn cyllido unrhyw hyfforddwyr neu drefnwyr gweithgareddau ac yn talu am gost rhentu/gwresogi'r neuadd.</w:t>
      </w:r>
    </w:p>
    <w:p w14:paraId="7CAEBC60" w14:textId="77777777" w:rsidR="0051585F" w:rsidRDefault="0051585F" w:rsidP="0051585F">
      <w:pPr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2694"/>
      </w:tblGrid>
      <w:tr w:rsidR="00B73C08" w14:paraId="649FE2F6" w14:textId="77777777" w:rsidTr="0051585F">
        <w:tc>
          <w:tcPr>
            <w:tcW w:w="4531" w:type="dxa"/>
            <w:shd w:val="clear" w:color="auto" w:fill="9BBB59" w:themeFill="accent3"/>
          </w:tcPr>
          <w:p w14:paraId="412D8A24" w14:textId="77777777" w:rsidR="00B73C08" w:rsidRDefault="00942EDA" w:rsidP="005158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Cyfanswm cost y prosciect</w:t>
            </w:r>
            <w:r w:rsidR="00B73C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14:paraId="0B194CB1" w14:textId="28BF8A10" w:rsidR="00B73C08" w:rsidRDefault="00946384" w:rsidP="00515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51585F">
              <w:rPr>
                <w:rFonts w:ascii="Arial" w:hAnsi="Arial" w:cs="Arial"/>
                <w:sz w:val="24"/>
                <w:szCs w:val="24"/>
              </w:rPr>
              <w:t>3,238.00</w:t>
            </w:r>
          </w:p>
        </w:tc>
      </w:tr>
      <w:tr w:rsidR="00B73C08" w14:paraId="77CC042C" w14:textId="77777777" w:rsidTr="0051585F">
        <w:tc>
          <w:tcPr>
            <w:tcW w:w="4531" w:type="dxa"/>
            <w:shd w:val="clear" w:color="auto" w:fill="9BBB59" w:themeFill="accent3"/>
          </w:tcPr>
          <w:p w14:paraId="64D2EE34" w14:textId="77777777" w:rsidR="00B73C08" w:rsidRDefault="00942EDA" w:rsidP="005158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Cyfanswm yr arian gan yr UE/Llywodraeth Cymru</w:t>
            </w:r>
            <w:r w:rsidR="00B73C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14:paraId="0B091DE1" w14:textId="27F65F28" w:rsidR="00B73C08" w:rsidRDefault="00946384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51585F">
              <w:rPr>
                <w:rFonts w:ascii="Arial" w:hAnsi="Arial" w:cs="Arial"/>
                <w:sz w:val="24"/>
                <w:szCs w:val="24"/>
              </w:rPr>
              <w:t>2,250.00</w:t>
            </w:r>
          </w:p>
        </w:tc>
      </w:tr>
    </w:tbl>
    <w:p w14:paraId="68C8F81B" w14:textId="77777777" w:rsidR="00D63928" w:rsidRDefault="00D63928" w:rsidP="0051585F">
      <w:pPr>
        <w:ind w:left="720"/>
        <w:rPr>
          <w:rFonts w:ascii="Arial" w:hAnsi="Arial" w:cs="Arial"/>
          <w:sz w:val="24"/>
          <w:szCs w:val="24"/>
        </w:rPr>
      </w:pPr>
    </w:p>
    <w:p w14:paraId="00E301D9" w14:textId="77777777" w:rsidR="00D63928" w:rsidRPr="009E55C1" w:rsidRDefault="00D63928" w:rsidP="0051585F">
      <w:pPr>
        <w:ind w:left="720"/>
        <w:rPr>
          <w:rFonts w:ascii="Arial" w:hAnsi="Arial" w:cs="Arial"/>
          <w:sz w:val="24"/>
          <w:szCs w:val="24"/>
        </w:rPr>
      </w:pPr>
    </w:p>
    <w:sectPr w:rsidR="00D63928" w:rsidRPr="009E55C1" w:rsidSect="00E05B3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38F9B" w14:textId="77777777" w:rsidR="00C503EE" w:rsidRDefault="00C503EE" w:rsidP="00D63928">
      <w:r>
        <w:separator/>
      </w:r>
    </w:p>
  </w:endnote>
  <w:endnote w:type="continuationSeparator" w:id="0">
    <w:p w14:paraId="0CA92DE4" w14:textId="77777777" w:rsidR="00C503EE" w:rsidRDefault="00C503EE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(W1)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9849" w14:textId="77777777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1A2679" wp14:editId="22C69196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7FF573C" wp14:editId="5A5571E5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E04C3" w14:textId="77777777" w:rsidR="00C503EE" w:rsidRDefault="00C503EE" w:rsidP="00D63928">
      <w:r>
        <w:separator/>
      </w:r>
    </w:p>
  </w:footnote>
  <w:footnote w:type="continuationSeparator" w:id="0">
    <w:p w14:paraId="05D950F6" w14:textId="77777777" w:rsidR="00C503EE" w:rsidRDefault="00C503EE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6C17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editId="183CF72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B85FF" w14:textId="77777777" w:rsidR="00E05B33" w:rsidRPr="00B73C08" w:rsidRDefault="00E05B33" w:rsidP="00942EDA">
    <w:pPr>
      <w:pStyle w:val="Header"/>
      <w:ind w:firstLine="4320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722C428B" wp14:editId="53696AD0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2EDA">
      <w:rPr>
        <w:sz w:val="56"/>
        <w:szCs w:val="56"/>
      </w:rPr>
      <w:t>Ffeithlen y Prosciect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407A"/>
    <w:multiLevelType w:val="hybridMultilevel"/>
    <w:tmpl w:val="A080C9E4"/>
    <w:lvl w:ilvl="0" w:tplc="879CE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5A55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04DB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8E23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9AC5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F8DE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F08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1067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BC40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25553"/>
    <w:multiLevelType w:val="hybridMultilevel"/>
    <w:tmpl w:val="B512E2FA"/>
    <w:lvl w:ilvl="0" w:tplc="AEDCAB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9F046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5438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9E4E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C0C7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26AA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26A7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E2F3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A84B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28"/>
    <w:rsid w:val="0001322A"/>
    <w:rsid w:val="00030C42"/>
    <w:rsid w:val="00041410"/>
    <w:rsid w:val="0006344A"/>
    <w:rsid w:val="00090474"/>
    <w:rsid w:val="00146B1B"/>
    <w:rsid w:val="001C2FAC"/>
    <w:rsid w:val="0024260B"/>
    <w:rsid w:val="004244BF"/>
    <w:rsid w:val="0051585F"/>
    <w:rsid w:val="00572EE4"/>
    <w:rsid w:val="0062420C"/>
    <w:rsid w:val="00813766"/>
    <w:rsid w:val="00942EDA"/>
    <w:rsid w:val="00946384"/>
    <w:rsid w:val="009E55C1"/>
    <w:rsid w:val="00A20BF7"/>
    <w:rsid w:val="00AF03ED"/>
    <w:rsid w:val="00B53BC4"/>
    <w:rsid w:val="00B73C08"/>
    <w:rsid w:val="00C34E71"/>
    <w:rsid w:val="00C503EE"/>
    <w:rsid w:val="00C5649A"/>
    <w:rsid w:val="00C94563"/>
    <w:rsid w:val="00D63928"/>
    <w:rsid w:val="00E045B7"/>
    <w:rsid w:val="00E05B33"/>
    <w:rsid w:val="00E4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74537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1B"/>
    <w:pPr>
      <w:ind w:left="720"/>
      <w:contextualSpacing/>
    </w:pPr>
    <w:rPr>
      <w:rFonts w:ascii="Arial (W1)" w:eastAsia="Times New Roman" w:hAnsi="Arial (W1)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6" ma:contentTypeDescription="Create a new document." ma:contentTypeScope="" ma:versionID="93abf015b9af92bc313e41c9268d7017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85da955eee9c713aba20468e7f353ac5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1CF2-E45F-4001-AD53-A485D4EC6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1AB45-9436-472E-BD36-0499756BB6A5}">
  <ds:schemaRefs>
    <ds:schemaRef ds:uri="http://schemas.microsoft.com/office/2006/documentManagement/types"/>
    <ds:schemaRef ds:uri="http://schemas.openxmlformats.org/package/2006/metadata/core-properties"/>
    <ds:schemaRef ds:uri="35191e29-a1bc-4a16-8fb2-0c4792fe0923"/>
    <ds:schemaRef ds:uri="http://purl.org/dc/elements/1.1/"/>
    <ds:schemaRef ds:uri="b859e351-5358-4a47-bf17-4fa774ca7ade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57D333-1E4C-4724-AF15-C09612A1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Sarah Loud</cp:lastModifiedBy>
  <cp:revision>2</cp:revision>
  <dcterms:created xsi:type="dcterms:W3CDTF">2022-08-17T13:38:00Z</dcterms:created>
  <dcterms:modified xsi:type="dcterms:W3CDTF">2022-08-17T13:38:00Z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